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E9" w:rsidRDefault="001A30E9"/>
    <w:p w:rsidR="00025823" w:rsidRDefault="00025823"/>
    <w:p w:rsidR="00025823" w:rsidRDefault="00025823"/>
    <w:p w:rsidR="00025823" w:rsidRDefault="00025823"/>
    <w:p w:rsidR="00025823" w:rsidRDefault="00025823"/>
    <w:p w:rsidR="00025823" w:rsidRDefault="00025823"/>
    <w:p w:rsidR="00025823" w:rsidRDefault="00025823"/>
    <w:p w:rsidR="00025823" w:rsidRDefault="00025823"/>
    <w:p w:rsidR="00025823" w:rsidRDefault="00025823"/>
    <w:p w:rsidR="00025823" w:rsidRPr="004A6A89" w:rsidRDefault="00025823" w:rsidP="00025823">
      <w:pPr>
        <w:pStyle w:val="Nzov"/>
        <w:rPr>
          <w:b/>
          <w:bCs/>
          <w:sz w:val="40"/>
          <w:szCs w:val="40"/>
        </w:rPr>
      </w:pPr>
      <w:r w:rsidRPr="004A6A89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>PRÁVA</w:t>
      </w:r>
    </w:p>
    <w:p w:rsidR="00025823" w:rsidRPr="004A6A89" w:rsidRDefault="00025823" w:rsidP="00025823">
      <w:pPr>
        <w:pStyle w:val="Podtitul"/>
        <w:rPr>
          <w:b/>
          <w:lang w:eastAsia="ar-SA"/>
        </w:rPr>
      </w:pPr>
    </w:p>
    <w:p w:rsidR="00025823" w:rsidRPr="004A6A89" w:rsidRDefault="00025823" w:rsidP="00025823">
      <w:pPr>
        <w:pStyle w:val="Zkladntext"/>
        <w:jc w:val="center"/>
        <w:rPr>
          <w:b/>
          <w:sz w:val="32"/>
          <w:szCs w:val="32"/>
        </w:rPr>
      </w:pPr>
      <w:r w:rsidRPr="004A6A89">
        <w:rPr>
          <w:b/>
          <w:sz w:val="32"/>
          <w:szCs w:val="32"/>
        </w:rPr>
        <w:t xml:space="preserve">o výchovno-vzdelávacej činnosti, jej výsledkoch a podmienkach Materskej školy </w:t>
      </w:r>
      <w:proofErr w:type="spellStart"/>
      <w:r w:rsidRPr="004A6A89">
        <w:rPr>
          <w:b/>
          <w:sz w:val="32"/>
          <w:szCs w:val="32"/>
        </w:rPr>
        <w:t>Hrebendova</w:t>
      </w:r>
      <w:proofErr w:type="spellEnd"/>
      <w:r w:rsidRPr="004A6A89">
        <w:rPr>
          <w:b/>
          <w:sz w:val="32"/>
          <w:szCs w:val="32"/>
        </w:rPr>
        <w:t xml:space="preserve"> 5, Košice</w:t>
      </w: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  <w:r w:rsidRPr="004A6A89">
        <w:rPr>
          <w:b/>
          <w:sz w:val="32"/>
          <w:szCs w:val="32"/>
        </w:rPr>
        <w:t xml:space="preserve">za školský rok </w:t>
      </w:r>
      <w:r>
        <w:rPr>
          <w:b/>
          <w:sz w:val="32"/>
          <w:szCs w:val="32"/>
        </w:rPr>
        <w:t>2023/2024</w:t>
      </w: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025823" w:rsidRDefault="00025823" w:rsidP="00025823">
      <w:pPr>
        <w:pStyle w:val="Zkladntext"/>
        <w:jc w:val="center"/>
        <w:rPr>
          <w:b/>
          <w:sz w:val="32"/>
          <w:szCs w:val="32"/>
        </w:rPr>
      </w:pPr>
    </w:p>
    <w:p w:rsidR="008232F1" w:rsidRDefault="008232F1" w:rsidP="00025823">
      <w:pPr>
        <w:pStyle w:val="Zkladntext"/>
        <w:rPr>
          <w:b/>
          <w:sz w:val="32"/>
          <w:szCs w:val="32"/>
        </w:rPr>
      </w:pPr>
    </w:p>
    <w:p w:rsidR="008232F1" w:rsidRDefault="008232F1" w:rsidP="00025823">
      <w:pPr>
        <w:pStyle w:val="Zkladntext"/>
        <w:rPr>
          <w:b/>
          <w:sz w:val="32"/>
          <w:szCs w:val="32"/>
        </w:rPr>
      </w:pPr>
    </w:p>
    <w:p w:rsidR="00025823" w:rsidRPr="000B5B90" w:rsidRDefault="00025823" w:rsidP="00025823">
      <w:pPr>
        <w:pStyle w:val="Zkladntext"/>
      </w:pPr>
      <w:r w:rsidRPr="000B5B90">
        <w:t xml:space="preserve">predkladá: </w:t>
      </w:r>
      <w:r w:rsidR="008232F1" w:rsidRPr="000B5B90">
        <w:t xml:space="preserve"> </w:t>
      </w:r>
      <w:proofErr w:type="spellStart"/>
      <w:r w:rsidRPr="000B5B90">
        <w:t>Bc.Marianna</w:t>
      </w:r>
      <w:proofErr w:type="spellEnd"/>
      <w:r w:rsidRPr="000B5B90">
        <w:t xml:space="preserve"> Krankusová riaditeľka MŠ</w:t>
      </w:r>
    </w:p>
    <w:p w:rsidR="00025823" w:rsidRPr="00025823" w:rsidRDefault="00025823" w:rsidP="000B5B90">
      <w:pPr>
        <w:pStyle w:val="Vchodzie"/>
        <w:spacing w:line="360" w:lineRule="auto"/>
        <w:jc w:val="both"/>
      </w:pPr>
      <w:r w:rsidRPr="00025823">
        <w:rPr>
          <w:bCs/>
        </w:rPr>
        <w:lastRenderedPageBreak/>
        <w:t xml:space="preserve">I. Prerokovanie v pedagogickej rade: Správa o výchovno-vzdelávacej činnosti, jej výsledkoch a podmienkach MŠ </w:t>
      </w:r>
      <w:proofErr w:type="spellStart"/>
      <w:r w:rsidRPr="00025823">
        <w:rPr>
          <w:bCs/>
        </w:rPr>
        <w:t>Hrebendova</w:t>
      </w:r>
      <w:proofErr w:type="spellEnd"/>
      <w:r w:rsidRPr="00025823">
        <w:rPr>
          <w:bCs/>
        </w:rPr>
        <w:t xml:space="preserve"> 5, Košice za školský rok 2023/2024 bola prer</w:t>
      </w:r>
      <w:r w:rsidR="000B5B90">
        <w:rPr>
          <w:bCs/>
        </w:rPr>
        <w:t>okovaná v pedagogickej rade dňa....................................</w:t>
      </w:r>
    </w:p>
    <w:p w:rsidR="00025823" w:rsidRPr="00025823" w:rsidRDefault="00025823" w:rsidP="00025823">
      <w:pPr>
        <w:pStyle w:val="Vchodzie"/>
        <w:jc w:val="both"/>
      </w:pPr>
      <w:r w:rsidRPr="00025823">
        <w:rPr>
          <w:bCs/>
        </w:rPr>
        <w:t xml:space="preserve">                                                                                  </w:t>
      </w:r>
    </w:p>
    <w:p w:rsidR="00025823" w:rsidRPr="00025823" w:rsidRDefault="00025823" w:rsidP="00025823">
      <w:pPr>
        <w:pStyle w:val="Vchodzie"/>
        <w:jc w:val="both"/>
      </w:pPr>
      <w:r w:rsidRPr="00025823">
        <w:rPr>
          <w:bCs/>
        </w:rPr>
        <w:t xml:space="preserve">                                                                                 ……..….…………………………...</w:t>
      </w:r>
    </w:p>
    <w:p w:rsidR="00025823" w:rsidRPr="00025823" w:rsidRDefault="00025823" w:rsidP="00025823">
      <w:pPr>
        <w:pStyle w:val="Vchodzie"/>
        <w:jc w:val="both"/>
      </w:pPr>
      <w:r w:rsidRPr="00025823">
        <w:rPr>
          <w:bCs/>
        </w:rPr>
        <w:t xml:space="preserve">                                                                              riaditeľka školy </w:t>
      </w:r>
      <w:proofErr w:type="spellStart"/>
      <w:r w:rsidRPr="00025823">
        <w:rPr>
          <w:bCs/>
        </w:rPr>
        <w:t>Bc.Marianna</w:t>
      </w:r>
      <w:proofErr w:type="spellEnd"/>
      <w:r w:rsidRPr="00025823">
        <w:rPr>
          <w:bCs/>
        </w:rPr>
        <w:t xml:space="preserve"> Krankusová</w:t>
      </w:r>
    </w:p>
    <w:p w:rsidR="00025823" w:rsidRDefault="00025823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Pr="00025823" w:rsidRDefault="000B5B90" w:rsidP="00025823">
      <w:pPr>
        <w:pStyle w:val="Vchodzie"/>
        <w:jc w:val="both"/>
        <w:rPr>
          <w:bCs/>
        </w:rPr>
      </w:pPr>
    </w:p>
    <w:p w:rsidR="00025823" w:rsidRPr="00025823" w:rsidRDefault="00025823" w:rsidP="000B5B90">
      <w:pPr>
        <w:pStyle w:val="Vchodzie"/>
        <w:spacing w:line="360" w:lineRule="auto"/>
        <w:jc w:val="both"/>
        <w:rPr>
          <w:bCs/>
        </w:rPr>
      </w:pPr>
    </w:p>
    <w:p w:rsidR="00025823" w:rsidRPr="00025823" w:rsidRDefault="00025823" w:rsidP="000B5B90">
      <w:pPr>
        <w:pStyle w:val="Vchodzie"/>
        <w:spacing w:line="360" w:lineRule="auto"/>
        <w:jc w:val="both"/>
      </w:pPr>
      <w:r w:rsidRPr="00025823">
        <w:rPr>
          <w:bCs/>
        </w:rPr>
        <w:t xml:space="preserve">II. Prerokovanie v rade školy: Správa o výchovno-vzdelávacej činnosti, jej výsledkoch a podmienkach MŠ </w:t>
      </w:r>
      <w:proofErr w:type="spellStart"/>
      <w:r w:rsidRPr="00025823">
        <w:rPr>
          <w:bCs/>
        </w:rPr>
        <w:t>Hrebendova</w:t>
      </w:r>
      <w:proofErr w:type="spellEnd"/>
      <w:r w:rsidRPr="00025823">
        <w:rPr>
          <w:bCs/>
        </w:rPr>
        <w:t xml:space="preserve"> 5, Košice za školský rok 2023/2024 bo</w:t>
      </w:r>
      <w:r w:rsidR="008232F1">
        <w:rPr>
          <w:bCs/>
        </w:rPr>
        <w:t>la prerokovaná v rade školy dňa............................</w:t>
      </w:r>
    </w:p>
    <w:p w:rsidR="00025823" w:rsidRPr="00025823" w:rsidRDefault="00025823" w:rsidP="000B5B90">
      <w:pPr>
        <w:pStyle w:val="Vchodzie"/>
        <w:spacing w:line="360" w:lineRule="auto"/>
        <w:jc w:val="both"/>
      </w:pPr>
      <w:r w:rsidRPr="00025823">
        <w:rPr>
          <w:bCs/>
        </w:rPr>
        <w:t xml:space="preserve">Rada školy odporúča zriaďovateľovi, MMK schváliť Správu o výchovnovzdelávacej činnosti, jej výsledkoch a podmienkach Materskej školy </w:t>
      </w:r>
      <w:proofErr w:type="spellStart"/>
      <w:r w:rsidRPr="00025823">
        <w:rPr>
          <w:bCs/>
        </w:rPr>
        <w:t>Hrebendova</w:t>
      </w:r>
      <w:proofErr w:type="spellEnd"/>
      <w:r w:rsidRPr="00025823">
        <w:rPr>
          <w:bCs/>
        </w:rPr>
        <w:t xml:space="preserve"> 5 za školský rok 2023/2024.</w:t>
      </w:r>
    </w:p>
    <w:p w:rsidR="00025823" w:rsidRPr="00025823" w:rsidRDefault="00025823" w:rsidP="00025823">
      <w:pPr>
        <w:pStyle w:val="Vchodzie"/>
        <w:jc w:val="both"/>
        <w:rPr>
          <w:bCs/>
        </w:rPr>
      </w:pPr>
    </w:p>
    <w:p w:rsidR="00025823" w:rsidRPr="00025823" w:rsidRDefault="00025823" w:rsidP="00025823">
      <w:pPr>
        <w:pStyle w:val="Vchodzie"/>
        <w:jc w:val="both"/>
      </w:pPr>
      <w:r w:rsidRPr="00025823">
        <w:rPr>
          <w:bCs/>
        </w:rPr>
        <w:t xml:space="preserve">                                                                                ...........................................................                          </w:t>
      </w:r>
    </w:p>
    <w:p w:rsidR="00025823" w:rsidRPr="00025823" w:rsidRDefault="00025823" w:rsidP="00025823">
      <w:pPr>
        <w:pStyle w:val="Vchodzie"/>
        <w:jc w:val="both"/>
      </w:pPr>
      <w:r w:rsidRPr="00025823">
        <w:rPr>
          <w:bCs/>
        </w:rPr>
        <w:t xml:space="preserve">                                                                                         predseda RŠ </w:t>
      </w:r>
      <w:proofErr w:type="spellStart"/>
      <w:r w:rsidRPr="00025823">
        <w:rPr>
          <w:bCs/>
        </w:rPr>
        <w:t>Inga</w:t>
      </w:r>
      <w:proofErr w:type="spellEnd"/>
      <w:r w:rsidRPr="00025823">
        <w:rPr>
          <w:bCs/>
        </w:rPr>
        <w:t xml:space="preserve"> </w:t>
      </w:r>
      <w:proofErr w:type="spellStart"/>
      <w:r w:rsidRPr="00025823">
        <w:rPr>
          <w:bCs/>
        </w:rPr>
        <w:t>Grafčáková</w:t>
      </w:r>
      <w:proofErr w:type="spellEnd"/>
    </w:p>
    <w:p w:rsidR="00025823" w:rsidRDefault="00025823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Pr="00025823" w:rsidRDefault="000B5B90" w:rsidP="00025823">
      <w:pPr>
        <w:pStyle w:val="Vchodzie"/>
        <w:jc w:val="both"/>
        <w:rPr>
          <w:bCs/>
        </w:rPr>
      </w:pPr>
    </w:p>
    <w:p w:rsidR="00025823" w:rsidRDefault="00025823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Default="000B5B90" w:rsidP="00025823">
      <w:pPr>
        <w:pStyle w:val="Vchodzie"/>
        <w:jc w:val="both"/>
        <w:rPr>
          <w:bCs/>
        </w:rPr>
      </w:pPr>
    </w:p>
    <w:p w:rsidR="000B5B90" w:rsidRPr="00025823" w:rsidRDefault="000B5B90" w:rsidP="00025823">
      <w:pPr>
        <w:pStyle w:val="Vchodzie"/>
        <w:jc w:val="both"/>
        <w:rPr>
          <w:bCs/>
        </w:rPr>
      </w:pPr>
    </w:p>
    <w:p w:rsidR="00025823" w:rsidRPr="00025823" w:rsidRDefault="00025823" w:rsidP="000B5B90">
      <w:pPr>
        <w:pStyle w:val="Vchodzie"/>
        <w:spacing w:line="360" w:lineRule="auto"/>
        <w:jc w:val="both"/>
      </w:pPr>
      <w:r w:rsidRPr="00025823">
        <w:rPr>
          <w:bCs/>
        </w:rPr>
        <w:t>III. Stanovisko zriaďovateľa: MMK OŠ</w:t>
      </w:r>
    </w:p>
    <w:p w:rsidR="00025823" w:rsidRPr="00025823" w:rsidRDefault="00025823" w:rsidP="000B5B90">
      <w:pPr>
        <w:pStyle w:val="Vchodzie"/>
        <w:spacing w:line="360" w:lineRule="auto"/>
        <w:jc w:val="both"/>
      </w:pPr>
      <w:r w:rsidRPr="00025823">
        <w:rPr>
          <w:bCs/>
        </w:rPr>
        <w:t xml:space="preserve"> a)  schvaľuje </w:t>
      </w:r>
    </w:p>
    <w:p w:rsidR="00025823" w:rsidRPr="00025823" w:rsidRDefault="00025823" w:rsidP="000B5B90">
      <w:pPr>
        <w:pStyle w:val="Vchodzie"/>
        <w:spacing w:line="360" w:lineRule="auto"/>
      </w:pPr>
      <w:r w:rsidRPr="00025823">
        <w:rPr>
          <w:bCs/>
        </w:rPr>
        <w:t xml:space="preserve"> b) neschvaľuje Správu o výchovno-vzdelávacej činnosti, jej výsledkoch a podmienkach    </w:t>
      </w:r>
    </w:p>
    <w:p w:rsidR="00025823" w:rsidRPr="00025823" w:rsidRDefault="00025823" w:rsidP="000B5B90">
      <w:pPr>
        <w:pStyle w:val="Vchodzie"/>
        <w:spacing w:line="360" w:lineRule="auto"/>
      </w:pPr>
      <w:r w:rsidRPr="00025823">
        <w:rPr>
          <w:bCs/>
        </w:rPr>
        <w:t xml:space="preserve">     Materskej školy </w:t>
      </w:r>
      <w:proofErr w:type="spellStart"/>
      <w:r w:rsidRPr="00025823">
        <w:rPr>
          <w:bCs/>
        </w:rPr>
        <w:t>Hrebendova</w:t>
      </w:r>
      <w:proofErr w:type="spellEnd"/>
      <w:r w:rsidRPr="00025823">
        <w:rPr>
          <w:bCs/>
        </w:rPr>
        <w:t xml:space="preserve"> 5, Košice za školský rok 2023/2024.</w:t>
      </w:r>
    </w:p>
    <w:p w:rsidR="00025823" w:rsidRPr="00025823" w:rsidRDefault="00025823" w:rsidP="00025823">
      <w:pPr>
        <w:pStyle w:val="Vchodzie"/>
        <w:rPr>
          <w:bCs/>
        </w:rPr>
      </w:pPr>
    </w:p>
    <w:p w:rsidR="00025823" w:rsidRPr="00025823" w:rsidRDefault="00025823" w:rsidP="00025823">
      <w:pPr>
        <w:pStyle w:val="Vchodzie"/>
        <w:rPr>
          <w:bCs/>
        </w:rPr>
      </w:pPr>
    </w:p>
    <w:p w:rsidR="00025823" w:rsidRPr="00025823" w:rsidRDefault="00025823" w:rsidP="00025823">
      <w:pPr>
        <w:pStyle w:val="Vchodzie"/>
      </w:pPr>
      <w:r w:rsidRPr="00025823">
        <w:rPr>
          <w:bCs/>
        </w:rPr>
        <w:t xml:space="preserve">                                                                                  .......................................................... </w:t>
      </w:r>
    </w:p>
    <w:p w:rsidR="00025823" w:rsidRPr="000B5B90" w:rsidRDefault="00025823" w:rsidP="00025823">
      <w:pPr>
        <w:pStyle w:val="Vchodzie"/>
        <w:rPr>
          <w:bCs/>
        </w:rPr>
        <w:sectPr w:rsidR="00025823" w:rsidRPr="000B5B90">
          <w:pgSz w:w="11906" w:h="16838"/>
          <w:pgMar w:top="1417" w:right="1417" w:bottom="1417" w:left="1417" w:header="0" w:footer="0" w:gutter="0"/>
          <w:cols w:space="708"/>
          <w:formProt w:val="0"/>
          <w:docGrid w:linePitch="240" w:charSpace="-2049"/>
        </w:sectPr>
      </w:pPr>
      <w:r w:rsidRPr="00025823">
        <w:rPr>
          <w:bCs/>
        </w:rPr>
        <w:t xml:space="preserve">                                                                                                    </w:t>
      </w:r>
      <w:r w:rsidR="000B5B90">
        <w:rPr>
          <w:bCs/>
        </w:rPr>
        <w:t>za zriaďovateľa</w:t>
      </w:r>
    </w:p>
    <w:p w:rsidR="00D1219C" w:rsidRPr="00D1219C" w:rsidRDefault="00D1219C" w:rsidP="00D12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19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Základné identifikačné údaje o materskej škole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61"/>
      </w:tblGrid>
      <w:tr w:rsidR="00D1219C" w:rsidRPr="00D1219C" w:rsidTr="001A30E9">
        <w:tc>
          <w:tcPr>
            <w:tcW w:w="2802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Názov školy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Materská škola </w:t>
            </w:r>
            <w:proofErr w:type="spellStart"/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Hrebendova</w:t>
            </w:r>
            <w:proofErr w:type="spellEnd"/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Košice</w:t>
            </w:r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19C" w:rsidRPr="00D1219C" w:rsidTr="001A30E9">
        <w:tc>
          <w:tcPr>
            <w:tcW w:w="2802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Adresa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Hrebendova</w:t>
            </w:r>
            <w:proofErr w:type="spellEnd"/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040 11 Košice</w:t>
            </w:r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19C" w:rsidRPr="00D1219C" w:rsidTr="001A30E9">
        <w:tc>
          <w:tcPr>
            <w:tcW w:w="2802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Kontakt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0907 900 120</w:t>
            </w:r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19C" w:rsidRPr="00D1219C" w:rsidTr="001A30E9">
        <w:tc>
          <w:tcPr>
            <w:tcW w:w="2802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Internetová adresa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219C" w:rsidRPr="00D1219C" w:rsidRDefault="00662D88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1219C" w:rsidRPr="00D1219C">
                <w:rPr>
                  <w:rStyle w:val="Hypertextovprepojenie"/>
                  <w:rFonts w:ascii="Times New Roman" w:hAnsi="Times New Roman" w:cs="Times New Roman"/>
                  <w:bCs/>
                  <w:sz w:val="24"/>
                  <w:szCs w:val="24"/>
                </w:rPr>
                <w:t>www.mshrebendova5.wbl.sk</w:t>
              </w:r>
            </w:hyperlink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19C" w:rsidRPr="00D1219C" w:rsidTr="001A30E9">
        <w:tc>
          <w:tcPr>
            <w:tcW w:w="2802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Elektronická adresa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219C" w:rsidRPr="00D1219C" w:rsidRDefault="00662D88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D1219C" w:rsidRPr="00D1219C">
                <w:rPr>
                  <w:rStyle w:val="Hypertextovprepojenie"/>
                  <w:rFonts w:ascii="Times New Roman" w:hAnsi="Times New Roman" w:cs="Times New Roman"/>
                  <w:bCs/>
                  <w:sz w:val="24"/>
                  <w:szCs w:val="24"/>
                </w:rPr>
                <w:t>mshrebendova5@gmail.com</w:t>
              </w:r>
            </w:hyperlink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19C" w:rsidRPr="00D1219C" w:rsidTr="001A30E9">
        <w:tc>
          <w:tcPr>
            <w:tcW w:w="2802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Zriaďovateľ</w:t>
            </w:r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Cs/>
                <w:sz w:val="24"/>
                <w:szCs w:val="24"/>
              </w:rPr>
              <w:t>Magistrát mesta Košice, Trieda SNP 48/A,        040 11 Košice</w:t>
            </w:r>
          </w:p>
        </w:tc>
      </w:tr>
    </w:tbl>
    <w:p w:rsidR="00D1219C" w:rsidRPr="00D1219C" w:rsidRDefault="00D1219C" w:rsidP="00D12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5100"/>
      </w:tblGrid>
      <w:tr w:rsidR="00D1219C" w:rsidRPr="00D1219C" w:rsidTr="001A30E9">
        <w:trPr>
          <w:trHeight w:val="366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Vedúci zamestnanci</w:t>
            </w: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9C" w:rsidRPr="00D1219C" w:rsidTr="008232F1">
        <w:trPr>
          <w:trHeight w:val="38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Riaditeľ MŠ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Bc.Marianna</w:t>
            </w:r>
            <w:proofErr w:type="spellEnd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 xml:space="preserve"> Krankusová </w:t>
            </w:r>
          </w:p>
        </w:tc>
      </w:tr>
      <w:tr w:rsidR="00D1219C" w:rsidRPr="00D1219C" w:rsidTr="001A30E9">
        <w:trPr>
          <w:trHeight w:val="33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Zástupca riaditeľky MŠ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Mandulová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Vedúca ŠJ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Jana Balogová</w:t>
            </w:r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Hospodárka MŠ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Mária Horváthová</w:t>
            </w:r>
          </w:p>
        </w:tc>
      </w:tr>
      <w:tr w:rsidR="00D1219C" w:rsidRPr="00D1219C" w:rsidTr="001A30E9">
        <w:trPr>
          <w:trHeight w:val="356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Rada školy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Pedag.zamest</w:t>
            </w:r>
            <w:proofErr w:type="spellEnd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Grafčáková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Pedag.zamest</w:t>
            </w:r>
            <w:proofErr w:type="spellEnd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Michaela Lichancová</w:t>
            </w:r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Deleg.zriadovateľom</w:t>
            </w:r>
            <w:proofErr w:type="spellEnd"/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8232F1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PhDr. Silvia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Sviatková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Deleg.zriadovateľom</w:t>
            </w:r>
            <w:proofErr w:type="spellEnd"/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Matúš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Ondro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Delag.zriadovateľom</w:t>
            </w:r>
            <w:proofErr w:type="spellEnd"/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Tašoni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Delag.zriadovateľom</w:t>
            </w:r>
            <w:proofErr w:type="spellEnd"/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5D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Mgr. Radoslava </w:t>
            </w:r>
            <w:proofErr w:type="spellStart"/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Semánová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Nepedagog.zamestnanec</w:t>
            </w:r>
            <w:proofErr w:type="spellEnd"/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Mária Horváthová</w:t>
            </w:r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Mročová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Mašlárová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Sčuková</w:t>
            </w:r>
            <w:proofErr w:type="spellEnd"/>
          </w:p>
        </w:tc>
      </w:tr>
      <w:tr w:rsidR="00D1219C" w:rsidRPr="00D1219C" w:rsidTr="001A30E9">
        <w:trPr>
          <w:trHeight w:val="425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5D164E" w:rsidP="00D12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Ferčáková</w:t>
            </w:r>
            <w:proofErr w:type="spellEnd"/>
          </w:p>
        </w:tc>
      </w:tr>
    </w:tbl>
    <w:p w:rsidR="00D1219C" w:rsidRPr="00D1219C" w:rsidRDefault="00D1219C" w:rsidP="00D12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1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5100"/>
      </w:tblGrid>
      <w:tr w:rsidR="00D1219C" w:rsidRPr="00D1219C" w:rsidTr="001A30E9">
        <w:trPr>
          <w:trHeight w:val="425"/>
        </w:trPr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Predseda ZO OZ, SF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19C" w:rsidRPr="00D1219C" w:rsidRDefault="00D1219C" w:rsidP="00D1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C">
              <w:rPr>
                <w:rFonts w:ascii="Times New Roman" w:hAnsi="Times New Roman" w:cs="Times New Roman"/>
                <w:sz w:val="24"/>
                <w:szCs w:val="24"/>
              </w:rPr>
              <w:t>Mgr. Daniela Balogová</w:t>
            </w:r>
          </w:p>
        </w:tc>
      </w:tr>
    </w:tbl>
    <w:p w:rsidR="00D1219C" w:rsidRDefault="00D1219C" w:rsidP="00D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1D" w:rsidRDefault="00C73B1D" w:rsidP="00D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1D" w:rsidRDefault="00C73B1D" w:rsidP="00D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1D" w:rsidRDefault="00C73B1D" w:rsidP="00D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1D" w:rsidRDefault="00C73B1D" w:rsidP="00D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1D" w:rsidRPr="00E01FAE" w:rsidRDefault="00E01FAE" w:rsidP="00C73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Rada školy </w:t>
      </w:r>
    </w:p>
    <w:p w:rsidR="00C73B1D" w:rsidRPr="00C73B1D" w:rsidRDefault="00C73B1D" w:rsidP="000B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Rada školy pri MŠ </w:t>
      </w:r>
      <w:proofErr w:type="spellStart"/>
      <w:r w:rsidRPr="00C73B1D">
        <w:rPr>
          <w:rFonts w:ascii="Times New Roman" w:hAnsi="Times New Roman" w:cs="Times New Roman"/>
          <w:sz w:val="24"/>
          <w:szCs w:val="24"/>
        </w:rPr>
        <w:t>Hrebendova</w:t>
      </w:r>
      <w:proofErr w:type="spellEnd"/>
      <w:r w:rsidRPr="00C73B1D">
        <w:rPr>
          <w:rFonts w:ascii="Times New Roman" w:hAnsi="Times New Roman" w:cs="Times New Roman"/>
          <w:sz w:val="24"/>
          <w:szCs w:val="24"/>
        </w:rPr>
        <w:t xml:space="preserve"> 5, Košice bola ustanovená v zmysle § 24 zákona č. 596/2003 Z. z. o štátnej správe v školstve a školskej samospráve a o zmene doplnení niektorých zákonov v znení neskorších predpisov. </w:t>
      </w:r>
    </w:p>
    <w:p w:rsidR="00C73B1D" w:rsidRPr="00C73B1D" w:rsidRDefault="00C73B1D" w:rsidP="000B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V školskom roku </w:t>
      </w:r>
      <w:r>
        <w:rPr>
          <w:rFonts w:ascii="Times New Roman" w:hAnsi="Times New Roman" w:cs="Times New Roman"/>
          <w:sz w:val="24"/>
          <w:szCs w:val="24"/>
        </w:rPr>
        <w:t>2023/2024</w:t>
      </w:r>
      <w:r w:rsidRPr="00C73B1D">
        <w:rPr>
          <w:rFonts w:ascii="Times New Roman" w:hAnsi="Times New Roman" w:cs="Times New Roman"/>
          <w:sz w:val="24"/>
          <w:szCs w:val="24"/>
        </w:rPr>
        <w:t xml:space="preserve"> činnosť Rady školy smerovala k rozvíjaniu a uplatňovaniu spolupráce rodiny a MŠ, spoluprácou so ŠJ v oblasti stravovania, ale i materiálno – technického vybavenia MŠ. Na zasadnutiach Rady školy boli jej členovia oboznamovaní s výsledkami výchovnovzdelávacieho procesu, s plnením úloh, so Správou výchovno-vzdelávacej činnosti, jej výsledkoch a podmienkach, s hospodárením a finančným zabezpečením školy a bežnými aktivitami detí v MŠ. </w:t>
      </w:r>
    </w:p>
    <w:p w:rsidR="00C73B1D" w:rsidRPr="00C73B1D" w:rsidRDefault="00C73B1D" w:rsidP="00C73B1D">
      <w:pPr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Počet prijatých uznesení :  </w:t>
      </w:r>
      <w:r w:rsidR="00B366A5">
        <w:rPr>
          <w:rFonts w:ascii="Times New Roman" w:hAnsi="Times New Roman" w:cs="Times New Roman"/>
          <w:sz w:val="24"/>
          <w:szCs w:val="24"/>
        </w:rPr>
        <w:t xml:space="preserve">4 x </w:t>
      </w:r>
    </w:p>
    <w:p w:rsidR="00B366A5" w:rsidRPr="00C73B1D" w:rsidRDefault="00C73B1D" w:rsidP="00C73B1D">
      <w:pPr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Dátumy prijatých uznesení   : </w:t>
      </w:r>
      <w:r w:rsidR="004722C7">
        <w:rPr>
          <w:rFonts w:ascii="Times New Roman" w:hAnsi="Times New Roman" w:cs="Times New Roman"/>
          <w:sz w:val="24"/>
          <w:szCs w:val="24"/>
        </w:rPr>
        <w:t xml:space="preserve">23.10.2023 , 12.12.2023, </w:t>
      </w:r>
      <w:r w:rsidR="00B366A5">
        <w:rPr>
          <w:rFonts w:ascii="Times New Roman" w:hAnsi="Times New Roman" w:cs="Times New Roman"/>
          <w:sz w:val="24"/>
          <w:szCs w:val="24"/>
        </w:rPr>
        <w:t>7.3.2024</w:t>
      </w:r>
      <w:r w:rsidR="008232F1">
        <w:rPr>
          <w:rFonts w:ascii="Times New Roman" w:hAnsi="Times New Roman" w:cs="Times New Roman"/>
          <w:sz w:val="24"/>
          <w:szCs w:val="24"/>
        </w:rPr>
        <w:t xml:space="preserve">, </w:t>
      </w:r>
      <w:r w:rsidR="00B366A5">
        <w:rPr>
          <w:rFonts w:ascii="Times New Roman" w:hAnsi="Times New Roman" w:cs="Times New Roman"/>
          <w:sz w:val="24"/>
          <w:szCs w:val="24"/>
        </w:rPr>
        <w:t>20.6.2024</w:t>
      </w:r>
    </w:p>
    <w:p w:rsidR="00C73B1D" w:rsidRPr="00C73B1D" w:rsidRDefault="00C73B1D" w:rsidP="00C73B1D">
      <w:pPr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73B1D" w:rsidRPr="00C73B1D" w:rsidRDefault="00C73B1D" w:rsidP="00C73B1D">
      <w:pPr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b/>
          <w:sz w:val="24"/>
          <w:szCs w:val="24"/>
        </w:rPr>
        <w:t>Pedagogická rada v MŠ</w:t>
      </w:r>
    </w:p>
    <w:p w:rsidR="00C73B1D" w:rsidRPr="00C73B1D" w:rsidRDefault="00C73B1D" w:rsidP="000B5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Pedagogickú radu tvorili v školskom roku </w:t>
      </w:r>
      <w:r w:rsidR="00D05F04">
        <w:rPr>
          <w:rFonts w:ascii="Times New Roman" w:hAnsi="Times New Roman" w:cs="Times New Roman"/>
          <w:sz w:val="24"/>
          <w:szCs w:val="24"/>
        </w:rPr>
        <w:t>2023/2024</w:t>
      </w:r>
      <w:r w:rsidRPr="00C73B1D">
        <w:rPr>
          <w:rFonts w:ascii="Times New Roman" w:hAnsi="Times New Roman" w:cs="Times New Roman"/>
          <w:sz w:val="24"/>
          <w:szCs w:val="24"/>
        </w:rPr>
        <w:t xml:space="preserve"> všetci pedagogickí zamestnanci. Pedagogická rada zasadala podľa vopred stanoveného plánu. Vyjadrovala sa k výsledkom výchovno-vzdelávacej činnosti, k plneniu Školského vzdelávacieho programu, k školským akciám MŠ. Rozhodovala: o zásadných otázkach výchovy a vzdelávania.</w:t>
      </w:r>
    </w:p>
    <w:p w:rsidR="00C73B1D" w:rsidRDefault="00C73B1D" w:rsidP="00C73B1D">
      <w:pPr>
        <w:jc w:val="both"/>
        <w:rPr>
          <w:rFonts w:ascii="Times New Roman" w:hAnsi="Times New Roman" w:cs="Times New Roman"/>
          <w:sz w:val="24"/>
          <w:szCs w:val="24"/>
        </w:rPr>
      </w:pPr>
      <w:r w:rsidRPr="00C73B1D">
        <w:rPr>
          <w:rFonts w:ascii="Times New Roman" w:hAnsi="Times New Roman" w:cs="Times New Roman"/>
          <w:sz w:val="24"/>
          <w:szCs w:val="24"/>
        </w:rPr>
        <w:t xml:space="preserve">Pedagogická rada zasadala v školskom roku </w:t>
      </w:r>
      <w:r w:rsidR="00D05F04">
        <w:rPr>
          <w:rFonts w:ascii="Times New Roman" w:hAnsi="Times New Roman" w:cs="Times New Roman"/>
          <w:sz w:val="24"/>
          <w:szCs w:val="24"/>
        </w:rPr>
        <w:t>2023/2024</w:t>
      </w:r>
      <w:r w:rsidRPr="00C73B1D">
        <w:rPr>
          <w:rFonts w:ascii="Times New Roman" w:hAnsi="Times New Roman" w:cs="Times New Roman"/>
          <w:sz w:val="24"/>
          <w:szCs w:val="24"/>
        </w:rPr>
        <w:t xml:space="preserve"> : </w:t>
      </w:r>
      <w:r w:rsidR="002E4EAC">
        <w:rPr>
          <w:rFonts w:ascii="Times New Roman" w:hAnsi="Times New Roman" w:cs="Times New Roman"/>
          <w:sz w:val="24"/>
          <w:szCs w:val="24"/>
        </w:rPr>
        <w:t>8</w:t>
      </w:r>
      <w:r w:rsidR="00BC428C">
        <w:rPr>
          <w:rFonts w:ascii="Times New Roman" w:hAnsi="Times New Roman" w:cs="Times New Roman"/>
          <w:sz w:val="24"/>
          <w:szCs w:val="24"/>
        </w:rPr>
        <w:t>x</w:t>
      </w:r>
    </w:p>
    <w:p w:rsidR="00BC428C" w:rsidRDefault="00BC428C" w:rsidP="00C7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31.8.2023, 4.9.2023, 7.12.2023,20.12.2023, 23.4.2024, </w:t>
      </w:r>
      <w:r w:rsidR="002E4EAC">
        <w:rPr>
          <w:rFonts w:ascii="Times New Roman" w:hAnsi="Times New Roman" w:cs="Times New Roman"/>
          <w:sz w:val="24"/>
          <w:szCs w:val="24"/>
        </w:rPr>
        <w:t xml:space="preserve">28.6.2024, </w:t>
      </w:r>
      <w:r w:rsidR="002E5B38">
        <w:rPr>
          <w:rFonts w:ascii="Times New Roman" w:hAnsi="Times New Roman" w:cs="Times New Roman"/>
          <w:sz w:val="24"/>
          <w:szCs w:val="24"/>
        </w:rPr>
        <w:t>1.7.2024, 3.7.2024</w:t>
      </w: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C73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B0" w:rsidRDefault="00D407B0" w:rsidP="00D407B0">
      <w:pPr>
        <w:pStyle w:val="Vchodzie"/>
        <w:tabs>
          <w:tab w:val="left" w:pos="0"/>
        </w:tabs>
        <w:spacing w:line="480" w:lineRule="auto"/>
        <w:jc w:val="both"/>
      </w:pPr>
      <w:r>
        <w:rPr>
          <w:b/>
          <w:bCs/>
          <w:u w:val="single"/>
        </w:rPr>
        <w:lastRenderedPageBreak/>
        <w:t xml:space="preserve">Prehľad o triedach, kapacite  v školskom roku 2023/2024 : </w:t>
      </w: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5497"/>
        <w:gridCol w:w="3565"/>
      </w:tblGrid>
      <w:tr w:rsidR="00D407B0" w:rsidTr="001A30E9">
        <w:trPr>
          <w:cantSplit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Zkladntext21"/>
              <w:spacing w:line="276" w:lineRule="auto"/>
              <w:jc w:val="both"/>
              <w:rPr>
                <w:sz w:val="22"/>
                <w:szCs w:val="22"/>
              </w:rPr>
            </w:pPr>
            <w:r w:rsidRPr="008232F1">
              <w:rPr>
                <w:b w:val="0"/>
                <w:bCs w:val="0"/>
                <w:sz w:val="22"/>
                <w:szCs w:val="22"/>
              </w:rPr>
              <w:t>Počet tried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5D164E" w:rsidRDefault="00D407B0" w:rsidP="001A30E9">
            <w:pPr>
              <w:pStyle w:val="Zkladntext21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D164E">
              <w:rPr>
                <w:b w:val="0"/>
                <w:sz w:val="22"/>
                <w:szCs w:val="22"/>
              </w:rPr>
              <w:t>8</w:t>
            </w:r>
          </w:p>
        </w:tc>
      </w:tr>
      <w:tr w:rsidR="00D407B0" w:rsidTr="001A30E9">
        <w:trPr>
          <w:cantSplit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Zkladntext21"/>
              <w:spacing w:line="276" w:lineRule="auto"/>
              <w:jc w:val="both"/>
              <w:rPr>
                <w:sz w:val="22"/>
                <w:szCs w:val="22"/>
              </w:rPr>
            </w:pPr>
            <w:r w:rsidRPr="008232F1">
              <w:rPr>
                <w:b w:val="0"/>
                <w:bCs w:val="0"/>
                <w:sz w:val="22"/>
                <w:szCs w:val="22"/>
              </w:rPr>
              <w:t>Kapacita MŠ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5D164E" w:rsidRDefault="00E01FAE" w:rsidP="001A30E9">
            <w:pPr>
              <w:pStyle w:val="Zkladntext21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D164E">
              <w:rPr>
                <w:b w:val="0"/>
                <w:sz w:val="22"/>
                <w:szCs w:val="22"/>
              </w:rPr>
              <w:t>112</w:t>
            </w:r>
          </w:p>
        </w:tc>
      </w:tr>
      <w:tr w:rsidR="00D407B0" w:rsidTr="001A30E9">
        <w:trPr>
          <w:cantSplit/>
          <w:trHeight w:val="300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5D164E" w:rsidP="00D407B0">
            <w:pPr>
              <w:pStyle w:val="Pt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zapísaných detí :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5D164E" w:rsidP="001A30E9">
            <w:pPr>
              <w:pStyle w:val="Vchodzie"/>
              <w:spacing w:line="276" w:lineRule="auto"/>
              <w:ind w:left="111" w:hanging="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D407B0" w:rsidTr="001A30E9">
        <w:trPr>
          <w:cantSplit/>
          <w:trHeight w:val="330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Pt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 xml:space="preserve">Počet  detí do troch rokov                    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8232F1" w:rsidP="001A30E9">
            <w:pPr>
              <w:pStyle w:val="Vchodzie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7B0" w:rsidTr="001A30E9">
        <w:trPr>
          <w:cantSplit/>
          <w:trHeight w:val="345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8232F1" w:rsidP="008232F1">
            <w:pPr>
              <w:pStyle w:val="Pt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detí s pokračovaním plnenia PPV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8232F1" w:rsidP="001A30E9">
            <w:pPr>
              <w:pStyle w:val="Vchodzie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D407B0" w:rsidTr="001A30E9">
        <w:trPr>
          <w:cantSplit/>
          <w:trHeight w:val="291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 xml:space="preserve">Počet detí so </w:t>
            </w:r>
            <w:proofErr w:type="spellStart"/>
            <w:r w:rsidRPr="008232F1">
              <w:rPr>
                <w:rFonts w:ascii="Times New Roman" w:hAnsi="Times New Roman" w:cs="Times New Roman"/>
              </w:rPr>
              <w:t>špec</w:t>
            </w:r>
            <w:proofErr w:type="spellEnd"/>
            <w:r w:rsidRPr="008232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232F1">
              <w:rPr>
                <w:rFonts w:ascii="Times New Roman" w:hAnsi="Times New Roman" w:cs="Times New Roman"/>
              </w:rPr>
              <w:t>vých-vzdel</w:t>
            </w:r>
            <w:proofErr w:type="spellEnd"/>
            <w:r w:rsidRPr="008232F1">
              <w:rPr>
                <w:rFonts w:ascii="Times New Roman" w:hAnsi="Times New Roman" w:cs="Times New Roman"/>
              </w:rPr>
              <w:t>. potrebami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60565E" w:rsidP="001A30E9">
            <w:pPr>
              <w:pStyle w:val="Vchodzie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D407B0" w:rsidTr="001A30E9">
        <w:trPr>
          <w:cantSplit/>
          <w:trHeight w:val="291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5D164E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 xml:space="preserve">Počet prijatých detí </w:t>
            </w:r>
            <w:r w:rsidR="005D164E">
              <w:rPr>
                <w:rFonts w:ascii="Times New Roman" w:hAnsi="Times New Roman" w:cs="Times New Roman"/>
              </w:rPr>
              <w:t xml:space="preserve">- </w:t>
            </w:r>
            <w:r w:rsidR="008232F1">
              <w:rPr>
                <w:rFonts w:ascii="Times New Roman" w:hAnsi="Times New Roman" w:cs="Times New Roman"/>
              </w:rPr>
              <w:t>posledný ročník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5D164E" w:rsidP="001A30E9">
            <w:pPr>
              <w:pStyle w:val="Vchodzie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D407B0" w:rsidTr="001A30E9">
        <w:trPr>
          <w:cantSplit/>
          <w:trHeight w:val="254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>Počet detí v HN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5D164E" w:rsidP="001A30E9">
            <w:pPr>
              <w:pStyle w:val="Vchodzie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D407B0" w:rsidTr="001A30E9">
        <w:trPr>
          <w:cantSplit/>
          <w:trHeight w:val="700"/>
        </w:trPr>
        <w:tc>
          <w:tcPr>
            <w:tcW w:w="5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D407B0">
            <w:pPr>
              <w:pStyle w:val="Vchodzie"/>
              <w:spacing w:line="276" w:lineRule="auto"/>
              <w:jc w:val="both"/>
              <w:rPr>
                <w:sz w:val="22"/>
                <w:szCs w:val="22"/>
              </w:rPr>
            </w:pPr>
            <w:r w:rsidRPr="008232F1">
              <w:rPr>
                <w:sz w:val="22"/>
                <w:szCs w:val="22"/>
              </w:rPr>
              <w:t>Počet detí zapísaných do 1. roční</w:t>
            </w:r>
            <w:r w:rsidR="00D317BD" w:rsidRPr="008232F1">
              <w:rPr>
                <w:sz w:val="22"/>
                <w:szCs w:val="22"/>
              </w:rPr>
              <w:t>ka ZŠ  v školskom roku 2024/2025</w:t>
            </w:r>
          </w:p>
        </w:tc>
        <w:tc>
          <w:tcPr>
            <w:tcW w:w="3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1B776E" w:rsidRPr="008232F1" w:rsidRDefault="005D164E" w:rsidP="001B776E">
            <w:pPr>
              <w:pStyle w:val="Vchodzie"/>
              <w:tabs>
                <w:tab w:val="left" w:pos="91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87 detí, 17 detí bude pokračovať v plnení PPV v </w:t>
            </w:r>
            <w:proofErr w:type="spellStart"/>
            <w:r>
              <w:rPr>
                <w:sz w:val="22"/>
                <w:szCs w:val="22"/>
              </w:rPr>
              <w:t>šk.r</w:t>
            </w:r>
            <w:proofErr w:type="spellEnd"/>
            <w:r>
              <w:rPr>
                <w:sz w:val="22"/>
                <w:szCs w:val="22"/>
              </w:rPr>
              <w:t>. 2024/2025</w:t>
            </w:r>
          </w:p>
          <w:p w:rsidR="00D407B0" w:rsidRPr="008232F1" w:rsidRDefault="00D407B0" w:rsidP="001A30E9">
            <w:pPr>
              <w:pStyle w:val="Vchodzie"/>
              <w:tabs>
                <w:tab w:val="left" w:pos="915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D407B0" w:rsidRDefault="00D407B0" w:rsidP="00D407B0">
      <w:pPr>
        <w:pStyle w:val="Vchodzie"/>
        <w:tabs>
          <w:tab w:val="left" w:pos="360"/>
        </w:tabs>
        <w:jc w:val="both"/>
        <w:rPr>
          <w:b/>
          <w:bCs/>
        </w:rPr>
      </w:pPr>
    </w:p>
    <w:p w:rsidR="00D407B0" w:rsidRDefault="00D407B0" w:rsidP="00D407B0">
      <w:pPr>
        <w:pStyle w:val="Vchodzie"/>
        <w:tabs>
          <w:tab w:val="left" w:pos="360"/>
        </w:tabs>
        <w:jc w:val="both"/>
      </w:pPr>
      <w:r>
        <w:rPr>
          <w:b/>
          <w:bCs/>
          <w:u w:val="single"/>
        </w:rPr>
        <w:t xml:space="preserve"> Zloženie tried,   </w:t>
      </w:r>
      <w:proofErr w:type="spellStart"/>
      <w:r>
        <w:rPr>
          <w:b/>
          <w:bCs/>
          <w:u w:val="single"/>
        </w:rPr>
        <w:t>pg</w:t>
      </w:r>
      <w:proofErr w:type="spellEnd"/>
      <w:r>
        <w:rPr>
          <w:b/>
          <w:bCs/>
          <w:u w:val="single"/>
        </w:rPr>
        <w:t>.   zamestnanci  školy:</w:t>
      </w: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022"/>
        <w:gridCol w:w="1855"/>
        <w:gridCol w:w="6185"/>
      </w:tblGrid>
      <w:tr w:rsidR="00D407B0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Nadpis6"/>
              <w:numPr>
                <w:ilvl w:val="5"/>
                <w:numId w:val="1"/>
              </w:numPr>
              <w:spacing w:before="0" w:after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Trieda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rPr>
                <w:b/>
                <w:bCs/>
                <w:iCs/>
              </w:rPr>
              <w:t>Veková skupina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751296">
            <w:pPr>
              <w:pStyle w:val="Nadpis6"/>
              <w:numPr>
                <w:ilvl w:val="5"/>
                <w:numId w:val="1"/>
              </w:numPr>
              <w:spacing w:before="0" w:after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Učiteľky/</w:t>
            </w:r>
            <w:r w:rsidR="00E01FAE">
              <w:rPr>
                <w:rFonts w:ascii="Times New Roman" w:hAnsi="Times New Roman"/>
                <w:i w:val="0"/>
                <w:sz w:val="24"/>
                <w:szCs w:val="24"/>
              </w:rPr>
              <w:t>asistenti, pomocní</w:t>
            </w:r>
            <w:r w:rsidR="00751296">
              <w:rPr>
                <w:rFonts w:ascii="Times New Roman" w:hAnsi="Times New Roman"/>
                <w:i w:val="0"/>
                <w:sz w:val="24"/>
                <w:szCs w:val="24"/>
              </w:rPr>
              <w:t xml:space="preserve"> vychovávatelia</w:t>
            </w:r>
          </w:p>
        </w:tc>
      </w:tr>
      <w:tr w:rsidR="00D407B0" w:rsidTr="001A30E9">
        <w:trPr>
          <w:cantSplit/>
          <w:trHeight w:val="348"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t>I.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D407B0">
            <w:pPr>
              <w:pStyle w:val="Vchodzie"/>
              <w:spacing w:line="276" w:lineRule="auto"/>
              <w:jc w:val="both"/>
            </w:pPr>
            <w:r>
              <w:t>3-6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</w:pPr>
            <w:r>
              <w:t xml:space="preserve">Eva </w:t>
            </w:r>
            <w:proofErr w:type="spellStart"/>
            <w:r>
              <w:t>Kalinayová</w:t>
            </w:r>
            <w:proofErr w:type="spellEnd"/>
            <w:r>
              <w:t xml:space="preserve">, Anna </w:t>
            </w:r>
            <w:proofErr w:type="spellStart"/>
            <w:r>
              <w:t>Mandulová</w:t>
            </w:r>
            <w:proofErr w:type="spellEnd"/>
            <w:r w:rsidR="00D317BD">
              <w:t>, Ondrej Gaži</w:t>
            </w:r>
          </w:p>
        </w:tc>
      </w:tr>
      <w:tr w:rsidR="00D407B0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t>II.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8232F1" w:rsidP="001A30E9">
            <w:pPr>
              <w:pStyle w:val="Vchodzie"/>
              <w:spacing w:line="276" w:lineRule="auto"/>
              <w:jc w:val="both"/>
            </w:pPr>
            <w:r>
              <w:t>2</w:t>
            </w:r>
            <w:r w:rsidR="00D407B0">
              <w:t>-4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proofErr w:type="spellStart"/>
            <w:r>
              <w:t>Bc.Marianna</w:t>
            </w:r>
            <w:proofErr w:type="spellEnd"/>
            <w:r>
              <w:t xml:space="preserve"> Krankusová, </w:t>
            </w:r>
            <w:proofErr w:type="spellStart"/>
            <w:r>
              <w:t>Mgr.Daniela</w:t>
            </w:r>
            <w:proofErr w:type="spellEnd"/>
            <w:r>
              <w:t xml:space="preserve"> Balogová, Helena </w:t>
            </w:r>
            <w:proofErr w:type="spellStart"/>
            <w:r>
              <w:t>Čigašová</w:t>
            </w:r>
            <w:proofErr w:type="spellEnd"/>
          </w:p>
        </w:tc>
      </w:tr>
      <w:tr w:rsidR="00D407B0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t>III.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8232F1" w:rsidP="001A30E9">
            <w:pPr>
              <w:pStyle w:val="Vchodzie"/>
              <w:spacing w:line="276" w:lineRule="auto"/>
              <w:jc w:val="both"/>
            </w:pPr>
            <w:r>
              <w:t>3</w:t>
            </w:r>
            <w:r w:rsidR="00D407B0">
              <w:t>-6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proofErr w:type="spellStart"/>
            <w:r>
              <w:t>Mgr.Soňa</w:t>
            </w:r>
            <w:proofErr w:type="spellEnd"/>
            <w:r>
              <w:t xml:space="preserve"> </w:t>
            </w:r>
            <w:proofErr w:type="spellStart"/>
            <w:r>
              <w:t>Bibková</w:t>
            </w:r>
            <w:proofErr w:type="spellEnd"/>
            <w:r>
              <w:t xml:space="preserve">, Iveta </w:t>
            </w:r>
            <w:proofErr w:type="spellStart"/>
            <w:r>
              <w:t>Jarošová</w:t>
            </w:r>
            <w:proofErr w:type="spellEnd"/>
            <w:r w:rsidR="00D317BD">
              <w:t xml:space="preserve">, Jana </w:t>
            </w:r>
            <w:proofErr w:type="spellStart"/>
            <w:r w:rsidR="00D317BD">
              <w:t>Gondoľová</w:t>
            </w:r>
            <w:proofErr w:type="spellEnd"/>
          </w:p>
        </w:tc>
      </w:tr>
      <w:tr w:rsidR="00D407B0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t>IV.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8232F1" w:rsidP="001A30E9">
            <w:pPr>
              <w:pStyle w:val="Vchodzie"/>
              <w:spacing w:line="276" w:lineRule="auto"/>
              <w:jc w:val="both"/>
            </w:pPr>
            <w:r>
              <w:t>3</w:t>
            </w:r>
            <w:r w:rsidR="00D407B0">
              <w:t>-6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EE18AC" w:rsidP="001A30E9">
            <w:pPr>
              <w:pStyle w:val="Vchodzie"/>
              <w:spacing w:line="276" w:lineRule="auto"/>
              <w:jc w:val="both"/>
            </w:pPr>
            <w:proofErr w:type="spellStart"/>
            <w:r>
              <w:t>Bc.Marianna</w:t>
            </w:r>
            <w:proofErr w:type="spellEnd"/>
            <w:r>
              <w:t xml:space="preserve"> Nagyová, </w:t>
            </w:r>
            <w:proofErr w:type="spellStart"/>
            <w:r>
              <w:t>Mgr.Lucia</w:t>
            </w:r>
            <w:proofErr w:type="spellEnd"/>
            <w:r>
              <w:t xml:space="preserve"> </w:t>
            </w:r>
            <w:proofErr w:type="spellStart"/>
            <w:r>
              <w:t>Kalafusová</w:t>
            </w:r>
            <w:proofErr w:type="spellEnd"/>
            <w:r w:rsidR="00D66C62">
              <w:t xml:space="preserve">, Renáta </w:t>
            </w:r>
            <w:proofErr w:type="spellStart"/>
            <w:r w:rsidR="00D66C62">
              <w:t>Gažiová</w:t>
            </w:r>
            <w:proofErr w:type="spellEnd"/>
            <w:r w:rsidR="00D66C62">
              <w:t xml:space="preserve"> </w:t>
            </w:r>
          </w:p>
        </w:tc>
      </w:tr>
      <w:tr w:rsidR="00D407B0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t>V.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8232F1" w:rsidP="001A30E9">
            <w:pPr>
              <w:pStyle w:val="Vchodzie"/>
              <w:spacing w:line="276" w:lineRule="auto"/>
              <w:jc w:val="both"/>
            </w:pPr>
            <w:r>
              <w:t>3</w:t>
            </w:r>
            <w:r w:rsidR="00EE18AC">
              <w:t>-6</w:t>
            </w:r>
            <w:r w:rsidR="00D407B0">
              <w:t xml:space="preserve">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751296" w:rsidP="001A30E9">
            <w:pPr>
              <w:pStyle w:val="Vchodzie"/>
              <w:spacing w:line="276" w:lineRule="auto"/>
              <w:jc w:val="both"/>
            </w:pPr>
            <w:r>
              <w:t xml:space="preserve">Eva </w:t>
            </w:r>
            <w:proofErr w:type="spellStart"/>
            <w:r>
              <w:t>Beňaková</w:t>
            </w:r>
            <w:proofErr w:type="spellEnd"/>
            <w:r>
              <w:t xml:space="preserve">, </w:t>
            </w:r>
            <w:proofErr w:type="spellStart"/>
            <w:r>
              <w:t>Bc.Mária</w:t>
            </w:r>
            <w:proofErr w:type="spellEnd"/>
            <w:r>
              <w:t xml:space="preserve"> </w:t>
            </w:r>
            <w:proofErr w:type="spellStart"/>
            <w:r>
              <w:t>Badžová</w:t>
            </w:r>
            <w:proofErr w:type="spellEnd"/>
            <w:r w:rsidR="00D317BD">
              <w:t xml:space="preserve">, Erika </w:t>
            </w:r>
            <w:proofErr w:type="spellStart"/>
            <w:r w:rsidR="00D317BD">
              <w:t>Berkyová</w:t>
            </w:r>
            <w:proofErr w:type="spellEnd"/>
          </w:p>
        </w:tc>
      </w:tr>
      <w:tr w:rsidR="00D407B0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  <w:r>
              <w:t>VI.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8232F1" w:rsidP="001A30E9">
            <w:pPr>
              <w:pStyle w:val="Vchodzie"/>
              <w:spacing w:line="276" w:lineRule="auto"/>
              <w:jc w:val="both"/>
            </w:pPr>
            <w:r>
              <w:t>3-</w:t>
            </w:r>
            <w:r w:rsidR="00D407B0">
              <w:t>6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751296" w:rsidP="001A30E9">
            <w:pPr>
              <w:pStyle w:val="Vchodzie"/>
              <w:spacing w:line="276" w:lineRule="auto"/>
              <w:jc w:val="both"/>
            </w:pPr>
            <w:r>
              <w:t xml:space="preserve">Ingrid </w:t>
            </w:r>
            <w:proofErr w:type="spellStart"/>
            <w:r>
              <w:t>Grafčáková</w:t>
            </w:r>
            <w:proofErr w:type="spellEnd"/>
            <w:r>
              <w:t>, Lenka Slobodová</w:t>
            </w:r>
            <w:r w:rsidR="008232F1">
              <w:t xml:space="preserve">, Jana </w:t>
            </w:r>
            <w:proofErr w:type="spellStart"/>
            <w:r w:rsidR="008232F1">
              <w:t>Ba</w:t>
            </w:r>
            <w:r w:rsidR="00D317BD">
              <w:t>llová</w:t>
            </w:r>
            <w:proofErr w:type="spellEnd"/>
          </w:p>
        </w:tc>
      </w:tr>
      <w:tr w:rsidR="00EE18AC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E18AC" w:rsidRDefault="00751296" w:rsidP="001A30E9">
            <w:pPr>
              <w:pStyle w:val="Vchodzie"/>
              <w:spacing w:line="276" w:lineRule="auto"/>
              <w:jc w:val="both"/>
            </w:pPr>
            <w:r>
              <w:t>VII.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E18AC" w:rsidRDefault="008232F1" w:rsidP="001A30E9">
            <w:pPr>
              <w:pStyle w:val="Vchodzie"/>
              <w:spacing w:line="276" w:lineRule="auto"/>
              <w:jc w:val="both"/>
            </w:pPr>
            <w:r>
              <w:t>3</w:t>
            </w:r>
            <w:r w:rsidR="00751296">
              <w:t>-6 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E18AC" w:rsidRDefault="00751296" w:rsidP="001A30E9">
            <w:pPr>
              <w:pStyle w:val="Vchodzie"/>
              <w:spacing w:line="276" w:lineRule="auto"/>
              <w:jc w:val="both"/>
            </w:pPr>
            <w:proofErr w:type="spellStart"/>
            <w:r>
              <w:t>Bc.Jolana</w:t>
            </w:r>
            <w:proofErr w:type="spellEnd"/>
            <w:r>
              <w:t xml:space="preserve"> Šubová, Viera Balogová</w:t>
            </w:r>
            <w:r w:rsidR="00D317BD">
              <w:t>,</w:t>
            </w:r>
            <w:r w:rsidR="00D66C62">
              <w:t xml:space="preserve"> </w:t>
            </w:r>
            <w:r w:rsidR="00171F64">
              <w:t xml:space="preserve">Alexandra </w:t>
            </w:r>
            <w:proofErr w:type="spellStart"/>
            <w:r w:rsidR="00171F64">
              <w:t>Tomská</w:t>
            </w:r>
            <w:proofErr w:type="spellEnd"/>
          </w:p>
        </w:tc>
      </w:tr>
      <w:tr w:rsidR="00EE18AC" w:rsidTr="001A30E9">
        <w:trPr>
          <w:cantSplit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E18AC" w:rsidRDefault="00751296" w:rsidP="001A30E9">
            <w:pPr>
              <w:pStyle w:val="Vchodzie"/>
              <w:spacing w:line="276" w:lineRule="auto"/>
              <w:jc w:val="both"/>
            </w:pPr>
            <w:r>
              <w:t>VIII.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E18AC" w:rsidRDefault="008232F1" w:rsidP="001A30E9">
            <w:pPr>
              <w:pStyle w:val="Vchodzie"/>
              <w:spacing w:line="276" w:lineRule="auto"/>
              <w:jc w:val="both"/>
            </w:pPr>
            <w:r>
              <w:t>3-</w:t>
            </w:r>
            <w:r w:rsidR="00751296">
              <w:t>6</w:t>
            </w:r>
            <w:r>
              <w:t xml:space="preserve"> </w:t>
            </w:r>
            <w:r w:rsidR="00751296">
              <w:t>ročné deti</w:t>
            </w:r>
          </w:p>
        </w:tc>
        <w:tc>
          <w:tcPr>
            <w:tcW w:w="6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EE18AC" w:rsidRDefault="00751296" w:rsidP="001A30E9">
            <w:pPr>
              <w:pStyle w:val="Vchodzie"/>
              <w:spacing w:line="276" w:lineRule="auto"/>
              <w:jc w:val="both"/>
            </w:pPr>
            <w:proofErr w:type="spellStart"/>
            <w:r>
              <w:t>Mgr.Lenka</w:t>
            </w:r>
            <w:proofErr w:type="spellEnd"/>
            <w:r>
              <w:t xml:space="preserve"> Janusová, Michaela Lichancová</w:t>
            </w:r>
            <w:r w:rsidR="00D66C62">
              <w:t xml:space="preserve">, Magdaléna </w:t>
            </w:r>
            <w:proofErr w:type="spellStart"/>
            <w:r w:rsidR="00D66C62">
              <w:t>Pakosová</w:t>
            </w:r>
            <w:proofErr w:type="spellEnd"/>
          </w:p>
        </w:tc>
      </w:tr>
    </w:tbl>
    <w:p w:rsidR="00D407B0" w:rsidRDefault="00D407B0" w:rsidP="00D407B0">
      <w:pPr>
        <w:pStyle w:val="Vchodzie"/>
        <w:jc w:val="both"/>
      </w:pPr>
    </w:p>
    <w:p w:rsidR="00D407B0" w:rsidRDefault="00D407B0" w:rsidP="00372CE2">
      <w:pPr>
        <w:pStyle w:val="Vchodzie"/>
        <w:spacing w:line="276" w:lineRule="auto"/>
        <w:jc w:val="both"/>
      </w:pPr>
      <w:r>
        <w:t xml:space="preserve">Všetky </w:t>
      </w:r>
      <w:proofErr w:type="spellStart"/>
      <w:r>
        <w:t>pg</w:t>
      </w:r>
      <w:proofErr w:type="spellEnd"/>
      <w:r>
        <w:t xml:space="preserve">. </w:t>
      </w:r>
      <w:proofErr w:type="spellStart"/>
      <w:r>
        <w:t>zam</w:t>
      </w:r>
      <w:proofErr w:type="spellEnd"/>
      <w:r>
        <w:t xml:space="preserve">. pracujúci na MŠ </w:t>
      </w:r>
      <w:proofErr w:type="spellStart"/>
      <w:r w:rsidR="008379B5">
        <w:t>Hrebendova</w:t>
      </w:r>
      <w:proofErr w:type="spellEnd"/>
      <w:r w:rsidR="008379B5">
        <w:t xml:space="preserve"> 5 </w:t>
      </w:r>
      <w:r>
        <w:t>spĺňajú kvalifikačné predpoklady na výkon pr</w:t>
      </w:r>
      <w:r w:rsidR="008379B5">
        <w:t>ofesie „učiteľ materskej školy“</w:t>
      </w:r>
      <w:r>
        <w:t xml:space="preserve"> </w:t>
      </w:r>
      <w:r w:rsidR="008379B5">
        <w:t>,</w:t>
      </w:r>
      <w:r w:rsidR="007D2826">
        <w:t xml:space="preserve"> 5 učiteľov má vyštudovanú špeciálnu pedagogiku</w:t>
      </w:r>
      <w:r w:rsidR="00E01FAE">
        <w:t xml:space="preserve"> :</w:t>
      </w:r>
      <w:r w:rsidR="007D2826">
        <w:t xml:space="preserve"> Bc.</w:t>
      </w:r>
      <w:r w:rsidR="008232F1">
        <w:t xml:space="preserve"> </w:t>
      </w:r>
      <w:r w:rsidR="007D2826">
        <w:t>Marianna Nagyová, Mic</w:t>
      </w:r>
      <w:r w:rsidR="008232F1">
        <w:t>haela Lichancová, Lenka Slobodo</w:t>
      </w:r>
      <w:r w:rsidR="007D2826">
        <w:t xml:space="preserve">vá, Eva </w:t>
      </w:r>
      <w:proofErr w:type="spellStart"/>
      <w:r w:rsidR="007D2826">
        <w:t>Kalinayová</w:t>
      </w:r>
      <w:proofErr w:type="spellEnd"/>
      <w:r w:rsidR="007D2826">
        <w:t xml:space="preserve">, </w:t>
      </w:r>
      <w:proofErr w:type="spellStart"/>
      <w:r w:rsidR="007D2826">
        <w:t>Bc.Jolana</w:t>
      </w:r>
      <w:proofErr w:type="spellEnd"/>
      <w:r w:rsidR="007D2826">
        <w:t xml:space="preserve"> Šubová</w:t>
      </w:r>
      <w:r w:rsidR="008232F1">
        <w:t xml:space="preserve"> „ </w:t>
      </w:r>
    </w:p>
    <w:p w:rsidR="00E01FAE" w:rsidRDefault="00D407B0" w:rsidP="00372CE2">
      <w:pPr>
        <w:pStyle w:val="Vchodzie"/>
        <w:spacing w:line="276" w:lineRule="auto"/>
        <w:jc w:val="both"/>
      </w:pPr>
      <w:r>
        <w:t xml:space="preserve">V šk. roku </w:t>
      </w:r>
      <w:r w:rsidR="00EE18AC">
        <w:t>2023/2024</w:t>
      </w:r>
      <w:r w:rsidR="00E01FAE">
        <w:t xml:space="preserve"> mala MŠ:</w:t>
      </w:r>
    </w:p>
    <w:p w:rsidR="008379B5" w:rsidRDefault="00E01FAE" w:rsidP="00372CE2">
      <w:pPr>
        <w:pStyle w:val="Vchodzie"/>
        <w:spacing w:line="276" w:lineRule="auto"/>
        <w:jc w:val="both"/>
      </w:pPr>
      <w:r>
        <w:t xml:space="preserve">a) </w:t>
      </w:r>
      <w:r w:rsidR="008379B5">
        <w:t>začínajúce učiteľky:</w:t>
      </w:r>
    </w:p>
    <w:p w:rsidR="008379B5" w:rsidRDefault="008379B5" w:rsidP="00372CE2">
      <w:pPr>
        <w:pStyle w:val="Vchodzie"/>
        <w:numPr>
          <w:ilvl w:val="0"/>
          <w:numId w:val="4"/>
        </w:numPr>
        <w:spacing w:line="276" w:lineRule="auto"/>
        <w:jc w:val="both"/>
      </w:pPr>
      <w:r>
        <w:t>Viera Balogová</w:t>
      </w:r>
    </w:p>
    <w:p w:rsidR="008379B5" w:rsidRDefault="008379B5" w:rsidP="00372CE2">
      <w:pPr>
        <w:pStyle w:val="Vchodzie"/>
        <w:spacing w:line="276" w:lineRule="auto"/>
        <w:jc w:val="both"/>
      </w:pPr>
      <w:r>
        <w:t>-   úspešne ukončila adaptačné vzdelávanie :</w:t>
      </w:r>
      <w:r w:rsidR="007D2826">
        <w:t xml:space="preserve"> 5.2.2024</w:t>
      </w:r>
      <w:r>
        <w:t xml:space="preserve">.   </w:t>
      </w:r>
    </w:p>
    <w:p w:rsidR="00D407B0" w:rsidRDefault="00E01FAE" w:rsidP="00372CE2">
      <w:pPr>
        <w:pStyle w:val="Vchodzie"/>
        <w:spacing w:line="276" w:lineRule="auto"/>
        <w:jc w:val="both"/>
      </w:pPr>
      <w:r>
        <w:t xml:space="preserve">b) </w:t>
      </w:r>
      <w:r w:rsidR="00D407B0" w:rsidRPr="008379B5">
        <w:t>začínajúc</w:t>
      </w:r>
      <w:r w:rsidR="008379B5" w:rsidRPr="008379B5">
        <w:t>ich pedagogických asistentov</w:t>
      </w:r>
      <w:r w:rsidR="008379B5">
        <w:rPr>
          <w:b/>
        </w:rPr>
        <w:t xml:space="preserve"> </w:t>
      </w:r>
      <w:r w:rsidR="00D407B0">
        <w:t xml:space="preserve">: </w:t>
      </w:r>
    </w:p>
    <w:p w:rsidR="00D407B0" w:rsidRDefault="008379B5" w:rsidP="00372CE2">
      <w:pPr>
        <w:pStyle w:val="Vchodzie"/>
        <w:numPr>
          <w:ilvl w:val="0"/>
          <w:numId w:val="3"/>
        </w:numPr>
        <w:spacing w:line="276" w:lineRule="auto"/>
        <w:jc w:val="both"/>
      </w:pPr>
      <w:r>
        <w:t xml:space="preserve">Magdaléna </w:t>
      </w:r>
      <w:proofErr w:type="spellStart"/>
      <w:r>
        <w:t>Pakosová</w:t>
      </w:r>
      <w:proofErr w:type="spellEnd"/>
    </w:p>
    <w:p w:rsidR="008379B5" w:rsidRDefault="008379B5" w:rsidP="00372CE2">
      <w:pPr>
        <w:pStyle w:val="Vchodzie"/>
        <w:numPr>
          <w:ilvl w:val="0"/>
          <w:numId w:val="3"/>
        </w:numPr>
        <w:spacing w:line="276" w:lineRule="auto"/>
        <w:jc w:val="both"/>
      </w:pPr>
      <w:r>
        <w:t xml:space="preserve">Jana </w:t>
      </w:r>
      <w:proofErr w:type="spellStart"/>
      <w:r>
        <w:t>Gondoľová</w:t>
      </w:r>
      <w:proofErr w:type="spellEnd"/>
    </w:p>
    <w:p w:rsidR="00D407B0" w:rsidRPr="008232F1" w:rsidRDefault="00D407B0" w:rsidP="00372CE2">
      <w:pPr>
        <w:pStyle w:val="Vchodzie"/>
        <w:spacing w:line="276" w:lineRule="auto"/>
        <w:ind w:left="405"/>
        <w:jc w:val="both"/>
      </w:pPr>
      <w:r>
        <w:t xml:space="preserve">- všetky úspešne  ukončili adaptačné </w:t>
      </w:r>
      <w:r w:rsidR="008379B5">
        <w:t>vzdeláva</w:t>
      </w:r>
      <w:r>
        <w:t xml:space="preserve">nie v mesiaci </w:t>
      </w:r>
      <w:r w:rsidR="008379B5">
        <w:t>máj</w:t>
      </w:r>
      <w:r w:rsidR="00216136">
        <w:t xml:space="preserve"> 2024</w:t>
      </w:r>
    </w:p>
    <w:p w:rsidR="00D407B0" w:rsidRPr="008232F1" w:rsidRDefault="00D407B0" w:rsidP="00823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2F1">
        <w:rPr>
          <w:rFonts w:ascii="Times New Roman" w:hAnsi="Times New Roman" w:cs="Times New Roman"/>
          <w:sz w:val="24"/>
          <w:szCs w:val="24"/>
        </w:rPr>
        <w:t xml:space="preserve">Personálne zabezpečenie </w:t>
      </w:r>
      <w:proofErr w:type="spellStart"/>
      <w:r w:rsidRPr="008232F1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823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2F1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8232F1">
        <w:rPr>
          <w:rFonts w:ascii="Times New Roman" w:hAnsi="Times New Roman" w:cs="Times New Roman"/>
          <w:sz w:val="24"/>
          <w:szCs w:val="24"/>
        </w:rPr>
        <w:t>.:</w:t>
      </w:r>
      <w:r w:rsidR="008232F1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407B0" w:rsidRPr="008232F1" w:rsidRDefault="00D407B0" w:rsidP="00823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2F1">
        <w:rPr>
          <w:rFonts w:ascii="Times New Roman" w:hAnsi="Times New Roman" w:cs="Times New Roman"/>
          <w:sz w:val="24"/>
          <w:szCs w:val="24"/>
        </w:rPr>
        <w:t xml:space="preserve">Dlhodobá PN: </w:t>
      </w:r>
      <w:r w:rsidR="007D51DF" w:rsidRPr="008232F1">
        <w:rPr>
          <w:rFonts w:ascii="Times New Roman" w:hAnsi="Times New Roman" w:cs="Times New Roman"/>
          <w:sz w:val="24"/>
          <w:szCs w:val="24"/>
        </w:rPr>
        <w:t>0</w:t>
      </w:r>
    </w:p>
    <w:p w:rsidR="00D407B0" w:rsidRPr="008232F1" w:rsidRDefault="00D407B0" w:rsidP="00823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2F1">
        <w:rPr>
          <w:rFonts w:ascii="Times New Roman" w:hAnsi="Times New Roman" w:cs="Times New Roman"/>
          <w:sz w:val="24"/>
          <w:szCs w:val="24"/>
        </w:rPr>
        <w:t xml:space="preserve">Personálne zabezpečenie </w:t>
      </w:r>
      <w:proofErr w:type="spellStart"/>
      <w:r w:rsidRPr="008232F1">
        <w:rPr>
          <w:rFonts w:ascii="Times New Roman" w:hAnsi="Times New Roman" w:cs="Times New Roman"/>
          <w:sz w:val="24"/>
          <w:szCs w:val="24"/>
        </w:rPr>
        <w:t>nepg</w:t>
      </w:r>
      <w:proofErr w:type="spellEnd"/>
      <w:r w:rsidRPr="00823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2F1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8232F1">
        <w:rPr>
          <w:rFonts w:ascii="Times New Roman" w:hAnsi="Times New Roman" w:cs="Times New Roman"/>
          <w:sz w:val="24"/>
          <w:szCs w:val="24"/>
        </w:rPr>
        <w:t>.:</w:t>
      </w:r>
      <w:r w:rsidR="00E01FAE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6F49AD" w:rsidRPr="008232F1" w:rsidRDefault="00686246" w:rsidP="0082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Dlhodob</w:t>
      </w:r>
      <w:r w:rsidR="00D407B0" w:rsidRPr="008232F1">
        <w:rPr>
          <w:rFonts w:ascii="Times New Roman" w:hAnsi="Times New Roman" w:cs="Times New Roman"/>
          <w:sz w:val="24"/>
          <w:szCs w:val="24"/>
        </w:rPr>
        <w:t xml:space="preserve">á PN: - </w:t>
      </w:r>
      <w:r w:rsidR="008232F1">
        <w:rPr>
          <w:rFonts w:ascii="Times New Roman" w:hAnsi="Times New Roman" w:cs="Times New Roman"/>
          <w:sz w:val="24"/>
          <w:szCs w:val="24"/>
        </w:rPr>
        <w:t>0</w:t>
      </w:r>
    </w:p>
    <w:p w:rsidR="00D407B0" w:rsidRDefault="00D407B0" w:rsidP="00D407B0">
      <w:pPr>
        <w:pStyle w:val="Vchodzie"/>
        <w:jc w:val="both"/>
      </w:pPr>
    </w:p>
    <w:p w:rsidR="00D407B0" w:rsidRDefault="00D407B0" w:rsidP="00D407B0">
      <w:pPr>
        <w:pStyle w:val="Vchodzie"/>
        <w:jc w:val="both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Počet zamestnancov:</w:t>
      </w:r>
    </w:p>
    <w:tbl>
      <w:tblPr>
        <w:tblW w:w="9180" w:type="dxa"/>
        <w:tblInd w:w="1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2833"/>
        <w:gridCol w:w="6347"/>
      </w:tblGrid>
      <w:tr w:rsidR="00D407B0" w:rsidTr="001A30E9">
        <w:trPr>
          <w:cantSplit/>
          <w:trHeight w:val="346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>Pedagogickí zamestnanci</w:t>
            </w:r>
            <w:r w:rsidR="002F21D3" w:rsidRPr="008232F1">
              <w:rPr>
                <w:rFonts w:ascii="Times New Roman" w:hAnsi="Times New Roman" w:cs="Times New Roman"/>
              </w:rPr>
              <w:t xml:space="preserve">  :   22 </w:t>
            </w:r>
            <w:proofErr w:type="spellStart"/>
            <w:r w:rsidR="002F21D3" w:rsidRPr="008232F1">
              <w:rPr>
                <w:rFonts w:ascii="Times New Roman" w:hAnsi="Times New Roman" w:cs="Times New Roman"/>
              </w:rPr>
              <w:t>ped.zam</w:t>
            </w:r>
            <w:r w:rsidR="0045254B" w:rsidRPr="008232F1">
              <w:rPr>
                <w:rFonts w:ascii="Times New Roman" w:hAnsi="Times New Roman" w:cs="Times New Roman"/>
              </w:rPr>
              <w:t>est</w:t>
            </w:r>
            <w:proofErr w:type="spellEnd"/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5526" w:rsidRPr="008232F1" w:rsidRDefault="007E5526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 xml:space="preserve">Odborný zamestnanec </w:t>
            </w:r>
            <w:r w:rsidR="002F21D3" w:rsidRPr="008232F1">
              <w:rPr>
                <w:rFonts w:ascii="Times New Roman" w:hAnsi="Times New Roman" w:cs="Times New Roman"/>
              </w:rPr>
              <w:t xml:space="preserve">: 1 </w:t>
            </w:r>
            <w:proofErr w:type="spellStart"/>
            <w:r w:rsidR="002F21D3" w:rsidRPr="008232F1">
              <w:rPr>
                <w:rFonts w:ascii="Times New Roman" w:hAnsi="Times New Roman" w:cs="Times New Roman"/>
              </w:rPr>
              <w:t>odb.zam</w:t>
            </w:r>
            <w:r w:rsidR="0045254B" w:rsidRPr="008232F1">
              <w:rPr>
                <w:rFonts w:ascii="Times New Roman" w:hAnsi="Times New Roman" w:cs="Times New Roman"/>
              </w:rPr>
              <w:t>est</w:t>
            </w:r>
            <w:proofErr w:type="spellEnd"/>
            <w:r w:rsidR="002F21D3" w:rsidRPr="008232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B87C8D" w:rsidP="001A30E9">
            <w:pPr>
              <w:pStyle w:val="Vchodzie"/>
              <w:spacing w:line="276" w:lineRule="auto"/>
              <w:jc w:val="both"/>
            </w:pPr>
            <w:r>
              <w:t xml:space="preserve">Eva </w:t>
            </w:r>
            <w:proofErr w:type="spellStart"/>
            <w:r>
              <w:t>Kalinayová</w:t>
            </w:r>
            <w:proofErr w:type="spellEnd"/>
            <w:r>
              <w:t xml:space="preserve">, Anna </w:t>
            </w:r>
            <w:proofErr w:type="spellStart"/>
            <w:r>
              <w:t>Mandulová</w:t>
            </w:r>
            <w:proofErr w:type="spellEnd"/>
            <w:r>
              <w:t xml:space="preserve">, Ondrej Gaži </w:t>
            </w:r>
            <w:proofErr w:type="spellStart"/>
            <w:r>
              <w:t>Bc.Marianna</w:t>
            </w:r>
            <w:proofErr w:type="spellEnd"/>
            <w:r>
              <w:t xml:space="preserve"> Krankusová, </w:t>
            </w:r>
            <w:proofErr w:type="spellStart"/>
            <w:r>
              <w:t>Mgr.Daniela</w:t>
            </w:r>
            <w:proofErr w:type="spellEnd"/>
            <w:r>
              <w:t xml:space="preserve"> Balogová, Helena </w:t>
            </w:r>
            <w:proofErr w:type="spellStart"/>
            <w:r>
              <w:t>Čigašová</w:t>
            </w:r>
            <w:proofErr w:type="spellEnd"/>
            <w:r>
              <w:t xml:space="preserve"> </w:t>
            </w:r>
            <w:proofErr w:type="spellStart"/>
            <w:r>
              <w:t>Mgr.Soňa</w:t>
            </w:r>
            <w:proofErr w:type="spellEnd"/>
            <w:r>
              <w:t xml:space="preserve"> </w:t>
            </w:r>
            <w:proofErr w:type="spellStart"/>
            <w:r>
              <w:t>Bibková</w:t>
            </w:r>
            <w:proofErr w:type="spellEnd"/>
            <w:r>
              <w:t xml:space="preserve">, Iveta </w:t>
            </w:r>
            <w:proofErr w:type="spellStart"/>
            <w:r>
              <w:t>Jarošová</w:t>
            </w:r>
            <w:proofErr w:type="spellEnd"/>
            <w:r>
              <w:t xml:space="preserve">, Jana </w:t>
            </w:r>
            <w:proofErr w:type="spellStart"/>
            <w:r>
              <w:t>Gondoľová</w:t>
            </w:r>
            <w:proofErr w:type="spellEnd"/>
            <w:r>
              <w:t xml:space="preserve"> </w:t>
            </w:r>
            <w:proofErr w:type="spellStart"/>
            <w:r>
              <w:t>Bc.Marianna</w:t>
            </w:r>
            <w:proofErr w:type="spellEnd"/>
            <w:r>
              <w:t xml:space="preserve"> Nagyová, </w:t>
            </w:r>
            <w:proofErr w:type="spellStart"/>
            <w:r>
              <w:t>Mgr.Lucia</w:t>
            </w:r>
            <w:proofErr w:type="spellEnd"/>
            <w:r>
              <w:t xml:space="preserve"> </w:t>
            </w:r>
            <w:proofErr w:type="spellStart"/>
            <w:r>
              <w:t>Kalafusová</w:t>
            </w:r>
            <w:proofErr w:type="spellEnd"/>
            <w:r>
              <w:t xml:space="preserve"> Eva </w:t>
            </w:r>
            <w:proofErr w:type="spellStart"/>
            <w:r>
              <w:t>Beňaková</w:t>
            </w:r>
            <w:proofErr w:type="spellEnd"/>
            <w:r>
              <w:t xml:space="preserve">, </w:t>
            </w:r>
            <w:proofErr w:type="spellStart"/>
            <w:r>
              <w:t>Bc.Mária</w:t>
            </w:r>
            <w:proofErr w:type="spellEnd"/>
            <w:r>
              <w:t xml:space="preserve"> </w:t>
            </w:r>
            <w:proofErr w:type="spellStart"/>
            <w:r>
              <w:t>Badžová</w:t>
            </w:r>
            <w:proofErr w:type="spellEnd"/>
            <w:r>
              <w:t xml:space="preserve"> Ingrid </w:t>
            </w:r>
            <w:proofErr w:type="spellStart"/>
            <w:r>
              <w:t>Grafčáková</w:t>
            </w:r>
            <w:proofErr w:type="spellEnd"/>
            <w:r>
              <w:t xml:space="preserve">, Lenka Slobodová, </w:t>
            </w:r>
            <w:proofErr w:type="spellStart"/>
            <w:r>
              <w:t>Bc.Jolana</w:t>
            </w:r>
            <w:proofErr w:type="spellEnd"/>
            <w:r>
              <w:t xml:space="preserve"> Šubová, Viera Balogová, Alexandra </w:t>
            </w:r>
            <w:proofErr w:type="spellStart"/>
            <w:r>
              <w:t>Tomská</w:t>
            </w:r>
            <w:proofErr w:type="spellEnd"/>
            <w:r>
              <w:t xml:space="preserve"> </w:t>
            </w:r>
            <w:proofErr w:type="spellStart"/>
            <w:r>
              <w:t>Mgr.Lenka</w:t>
            </w:r>
            <w:proofErr w:type="spellEnd"/>
            <w:r>
              <w:t xml:space="preserve"> Janusová, Michaela Lichancová, Magdaléna </w:t>
            </w:r>
            <w:proofErr w:type="spellStart"/>
            <w:r>
              <w:t>Pakosová</w:t>
            </w:r>
            <w:proofErr w:type="spellEnd"/>
          </w:p>
          <w:p w:rsidR="00E01FAE" w:rsidRDefault="00E01FAE" w:rsidP="001A30E9">
            <w:pPr>
              <w:pStyle w:val="Vchodzie"/>
              <w:spacing w:line="276" w:lineRule="auto"/>
              <w:jc w:val="both"/>
              <w:rPr>
                <w:bCs/>
              </w:rPr>
            </w:pPr>
          </w:p>
          <w:p w:rsidR="007E5526" w:rsidRPr="007E5526" w:rsidRDefault="007E5526" w:rsidP="001A30E9">
            <w:pPr>
              <w:pStyle w:val="Vchodzie"/>
              <w:spacing w:line="276" w:lineRule="auto"/>
              <w:jc w:val="both"/>
              <w:rPr>
                <w:bCs/>
              </w:rPr>
            </w:pPr>
            <w:r w:rsidRPr="007E5526">
              <w:rPr>
                <w:bCs/>
              </w:rPr>
              <w:t>Mgr. Zuzana Kozáková</w:t>
            </w:r>
          </w:p>
        </w:tc>
      </w:tr>
      <w:tr w:rsidR="00D407B0" w:rsidTr="001A30E9">
        <w:trPr>
          <w:cantSplit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Pt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>Prevádzkoví zamestnanci</w:t>
            </w:r>
            <w:r w:rsidR="00E01FAE">
              <w:rPr>
                <w:rFonts w:ascii="Times New Roman" w:hAnsi="Times New Roman" w:cs="Times New Roman"/>
              </w:rPr>
              <w:t xml:space="preserve">        :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76" w:lineRule="auto"/>
              <w:jc w:val="both"/>
            </w:pPr>
          </w:p>
        </w:tc>
      </w:tr>
      <w:tr w:rsidR="00B87C8D" w:rsidTr="001A30E9">
        <w:trPr>
          <w:cantSplit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B87C8D" w:rsidRPr="008232F1" w:rsidRDefault="00B87C8D" w:rsidP="001A30E9">
            <w:pPr>
              <w:pStyle w:val="Pt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 xml:space="preserve">Pomocný vychovávateľ : </w:t>
            </w:r>
            <w:r w:rsidR="002F21D3" w:rsidRPr="008232F1">
              <w:rPr>
                <w:rFonts w:ascii="Times New Roman" w:hAnsi="Times New Roman" w:cs="Times New Roman"/>
              </w:rPr>
              <w:t>3</w:t>
            </w:r>
            <w:r w:rsidR="0045254B" w:rsidRPr="00823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54B" w:rsidRPr="008232F1">
              <w:rPr>
                <w:rFonts w:ascii="Times New Roman" w:hAnsi="Times New Roman" w:cs="Times New Roman"/>
              </w:rPr>
              <w:t>zamest</w:t>
            </w:r>
            <w:proofErr w:type="spellEnd"/>
            <w:r w:rsidR="0045254B" w:rsidRPr="008232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B87C8D" w:rsidRDefault="008379F3" w:rsidP="001A30E9">
            <w:pPr>
              <w:pStyle w:val="Vchodzie"/>
              <w:spacing w:line="240" w:lineRule="auto"/>
              <w:jc w:val="both"/>
            </w:pPr>
            <w:r>
              <w:t xml:space="preserve">Erika </w:t>
            </w:r>
            <w:proofErr w:type="spellStart"/>
            <w:r>
              <w:t>Berkyová</w:t>
            </w:r>
            <w:proofErr w:type="spellEnd"/>
            <w:r w:rsidR="008232F1">
              <w:t xml:space="preserve">, Jana </w:t>
            </w:r>
            <w:proofErr w:type="spellStart"/>
            <w:r w:rsidR="008232F1">
              <w:t>Ba</w:t>
            </w:r>
            <w:r>
              <w:t>llová</w:t>
            </w:r>
            <w:proofErr w:type="spellEnd"/>
            <w:r>
              <w:t xml:space="preserve">, Renáta </w:t>
            </w:r>
            <w:proofErr w:type="spellStart"/>
            <w:r>
              <w:t>Gažiová</w:t>
            </w:r>
            <w:proofErr w:type="spellEnd"/>
          </w:p>
        </w:tc>
      </w:tr>
      <w:tr w:rsidR="00D407B0" w:rsidTr="001A30E9">
        <w:trPr>
          <w:cantSplit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Pt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232F1">
              <w:rPr>
                <w:rFonts w:ascii="Times New Roman" w:hAnsi="Times New Roman" w:cs="Times New Roman"/>
              </w:rPr>
              <w:t>- z toho  MŠ</w:t>
            </w:r>
            <w:r w:rsidR="00E01FAE">
              <w:rPr>
                <w:rFonts w:ascii="Times New Roman" w:hAnsi="Times New Roman" w:cs="Times New Roman"/>
              </w:rPr>
              <w:t xml:space="preserve"> : 6 </w:t>
            </w:r>
            <w:r w:rsidR="0045254B" w:rsidRPr="00823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54B" w:rsidRPr="008232F1">
              <w:rPr>
                <w:rFonts w:ascii="Times New Roman" w:hAnsi="Times New Roman" w:cs="Times New Roman"/>
              </w:rPr>
              <w:t>pr.zamest</w:t>
            </w:r>
            <w:proofErr w:type="spellEnd"/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6576B7" w:rsidP="001A30E9">
            <w:pPr>
              <w:pStyle w:val="Vchodzie"/>
              <w:spacing w:line="240" w:lineRule="auto"/>
              <w:jc w:val="both"/>
            </w:pPr>
            <w:r>
              <w:t>1.hospodárka  - Mária Horváthová</w:t>
            </w:r>
          </w:p>
          <w:p w:rsidR="00D407B0" w:rsidRDefault="006576B7" w:rsidP="006576B7">
            <w:pPr>
              <w:pStyle w:val="Vchodzie"/>
              <w:spacing w:line="240" w:lineRule="auto"/>
              <w:jc w:val="both"/>
            </w:pPr>
            <w:r>
              <w:t xml:space="preserve">Ľudovít </w:t>
            </w:r>
            <w:proofErr w:type="spellStart"/>
            <w:r>
              <w:t>Kočmároš</w:t>
            </w:r>
            <w:proofErr w:type="spellEnd"/>
            <w:r w:rsidR="00D407B0">
              <w:t xml:space="preserve"> – školní</w:t>
            </w:r>
            <w:r>
              <w:t>k</w:t>
            </w:r>
            <w:r w:rsidR="00D407B0">
              <w:t>,  upratovačky</w:t>
            </w:r>
            <w:r>
              <w:t xml:space="preserve">- Helena Žigová, Eva Žigová, Anna </w:t>
            </w:r>
            <w:proofErr w:type="spellStart"/>
            <w:r>
              <w:t>Badžová</w:t>
            </w:r>
            <w:proofErr w:type="spellEnd"/>
            <w:r>
              <w:t xml:space="preserve">, </w:t>
            </w:r>
            <w:proofErr w:type="spellStart"/>
            <w:r>
              <w:t>prev.zam.v</w:t>
            </w:r>
            <w:proofErr w:type="spellEnd"/>
            <w:r>
              <w:t xml:space="preserve"> práčovni – Monika Kočmárošová  </w:t>
            </w:r>
            <w:r w:rsidR="00D407B0">
              <w:t xml:space="preserve">   </w:t>
            </w:r>
          </w:p>
        </w:tc>
      </w:tr>
      <w:tr w:rsidR="00D407B0" w:rsidTr="001A30E9">
        <w:trPr>
          <w:cantSplit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Pr="008232F1" w:rsidRDefault="00D407B0" w:rsidP="001A30E9">
            <w:pPr>
              <w:pStyle w:val="Vchodzie"/>
              <w:spacing w:line="240" w:lineRule="auto"/>
              <w:jc w:val="both"/>
            </w:pPr>
            <w:r w:rsidRPr="008232F1">
              <w:t>– z toho školská  jedáleň</w:t>
            </w:r>
          </w:p>
          <w:p w:rsidR="0045254B" w:rsidRPr="008232F1" w:rsidRDefault="0045254B" w:rsidP="001A30E9">
            <w:pPr>
              <w:pStyle w:val="Vchodzie"/>
              <w:spacing w:line="240" w:lineRule="auto"/>
              <w:jc w:val="both"/>
            </w:pPr>
            <w:r w:rsidRPr="008232F1">
              <w:t xml:space="preserve">4 </w:t>
            </w:r>
            <w:proofErr w:type="spellStart"/>
            <w:r w:rsidRPr="008232F1">
              <w:t>zamest</w:t>
            </w:r>
            <w:proofErr w:type="spellEnd"/>
            <w:r w:rsidRPr="008232F1">
              <w:t>.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407B0" w:rsidRDefault="00D407B0" w:rsidP="001A30E9">
            <w:pPr>
              <w:pStyle w:val="Vchodzie"/>
              <w:spacing w:line="240" w:lineRule="auto"/>
              <w:jc w:val="both"/>
            </w:pPr>
            <w:proofErr w:type="spellStart"/>
            <w:r>
              <w:t>ved</w:t>
            </w:r>
            <w:proofErr w:type="spellEnd"/>
            <w:r>
              <w:t xml:space="preserve">. ŠJ </w:t>
            </w:r>
            <w:r w:rsidR="006576B7">
              <w:t>– Jana Balogová</w:t>
            </w:r>
          </w:p>
          <w:p w:rsidR="00D407B0" w:rsidRDefault="00D407B0" w:rsidP="001A30E9">
            <w:pPr>
              <w:pStyle w:val="Vchodzie"/>
              <w:spacing w:line="240" w:lineRule="auto"/>
              <w:jc w:val="both"/>
            </w:pPr>
            <w:r>
              <w:t xml:space="preserve"> hlavná kuchárka</w:t>
            </w:r>
            <w:r w:rsidR="006576B7">
              <w:t xml:space="preserve"> – Soňa Luptáková</w:t>
            </w:r>
          </w:p>
          <w:p w:rsidR="00D407B0" w:rsidRDefault="00D407B0" w:rsidP="001A30E9">
            <w:pPr>
              <w:pStyle w:val="Vchodzie"/>
              <w:spacing w:line="240" w:lineRule="auto"/>
              <w:jc w:val="both"/>
            </w:pPr>
            <w:proofErr w:type="spellStart"/>
            <w:r>
              <w:t>podkuchárka</w:t>
            </w:r>
            <w:proofErr w:type="spellEnd"/>
            <w:r w:rsidR="006576B7">
              <w:t xml:space="preserve"> – Mária </w:t>
            </w:r>
            <w:proofErr w:type="spellStart"/>
            <w:r w:rsidR="006576B7">
              <w:t>Škodiová</w:t>
            </w:r>
            <w:proofErr w:type="spellEnd"/>
          </w:p>
          <w:p w:rsidR="00D407B0" w:rsidRDefault="008232F1" w:rsidP="001A30E9">
            <w:pPr>
              <w:pStyle w:val="Vchodzie"/>
              <w:spacing w:line="240" w:lineRule="auto"/>
              <w:jc w:val="both"/>
            </w:pPr>
            <w:r>
              <w:t>pomocná sila</w:t>
            </w:r>
            <w:r w:rsidR="00D407B0">
              <w:t xml:space="preserve"> v kuchyni </w:t>
            </w:r>
            <w:r w:rsidR="006576B7">
              <w:t>-  Ivana Kalinová</w:t>
            </w:r>
          </w:p>
        </w:tc>
      </w:tr>
    </w:tbl>
    <w:p w:rsidR="00D407B0" w:rsidRDefault="00D407B0" w:rsidP="00D407B0">
      <w:pPr>
        <w:pStyle w:val="Zarkazkladnhotextu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407B0" w:rsidRDefault="00D407B0" w:rsidP="00D407B0">
      <w:pPr>
        <w:pStyle w:val="Zarkazkladnhotextu"/>
        <w:spacing w:after="0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Prehľad o dochádzke detí do MŠ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: </w:t>
      </w:r>
    </w:p>
    <w:p w:rsidR="00D407B0" w:rsidRDefault="00D407B0" w:rsidP="00372CE2">
      <w:pPr>
        <w:pStyle w:val="Zarkazkladnhotextu"/>
        <w:numPr>
          <w:ilvl w:val="0"/>
          <w:numId w:val="2"/>
        </w:numPr>
        <w:tabs>
          <w:tab w:val="left" w:pos="4500"/>
        </w:tabs>
        <w:spacing w:after="0" w:line="360" w:lineRule="auto"/>
        <w:ind w:left="374" w:hanging="357"/>
        <w:jc w:val="both"/>
      </w:pPr>
      <w:r>
        <w:rPr>
          <w:rFonts w:ascii="Times New Roman" w:hAnsi="Times New Roman"/>
          <w:sz w:val="24"/>
          <w:szCs w:val="24"/>
        </w:rPr>
        <w:t xml:space="preserve">priemerná dochádzka detí za celý školský rok: </w:t>
      </w:r>
      <w:r w:rsidR="00756512">
        <w:rPr>
          <w:rFonts w:ascii="Times New Roman" w:hAnsi="Times New Roman"/>
          <w:sz w:val="24"/>
          <w:szCs w:val="24"/>
        </w:rPr>
        <w:t>2023/2024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43E9">
        <w:rPr>
          <w:rFonts w:ascii="Times New Roman" w:hAnsi="Times New Roman"/>
          <w:b/>
          <w:sz w:val="24"/>
          <w:szCs w:val="24"/>
        </w:rPr>
        <w:t xml:space="preserve">:  </w:t>
      </w:r>
      <w:r w:rsidR="000443E9" w:rsidRPr="000443E9">
        <w:rPr>
          <w:rFonts w:ascii="Times New Roman" w:hAnsi="Times New Roman"/>
          <w:sz w:val="24"/>
          <w:szCs w:val="24"/>
        </w:rPr>
        <w:t xml:space="preserve">82,00 </w:t>
      </w:r>
      <w:r w:rsidRPr="000443E9">
        <w:rPr>
          <w:rFonts w:ascii="Times New Roman" w:hAnsi="Times New Roman"/>
          <w:bCs/>
          <w:sz w:val="24"/>
          <w:szCs w:val="24"/>
        </w:rPr>
        <w:t>detí,</w:t>
      </w:r>
      <w:r w:rsidR="000443E9" w:rsidRPr="000443E9">
        <w:rPr>
          <w:rFonts w:ascii="Times New Roman" w:hAnsi="Times New Roman"/>
          <w:bCs/>
          <w:sz w:val="24"/>
          <w:szCs w:val="24"/>
        </w:rPr>
        <w:t xml:space="preserve"> 73,21</w:t>
      </w:r>
      <w:r w:rsidRPr="000443E9">
        <w:rPr>
          <w:rFonts w:ascii="Times New Roman" w:hAnsi="Times New Roman"/>
          <w:bCs/>
          <w:sz w:val="24"/>
          <w:szCs w:val="24"/>
        </w:rPr>
        <w:t>%   vyťaženosť</w:t>
      </w:r>
    </w:p>
    <w:p w:rsidR="008232F1" w:rsidRDefault="00D407B0" w:rsidP="00372CE2">
      <w:pPr>
        <w:pStyle w:val="Zarkazkladnhotextu"/>
        <w:numPr>
          <w:ilvl w:val="0"/>
          <w:numId w:val="2"/>
        </w:numPr>
        <w:tabs>
          <w:tab w:val="left" w:pos="4500"/>
        </w:tabs>
        <w:spacing w:after="0" w:line="360" w:lineRule="auto"/>
        <w:ind w:left="374" w:hanging="357"/>
        <w:jc w:val="both"/>
      </w:pPr>
      <w:r>
        <w:rPr>
          <w:rFonts w:ascii="Times New Roman" w:hAnsi="Times New Roman"/>
          <w:sz w:val="24"/>
          <w:szCs w:val="24"/>
        </w:rPr>
        <w:t xml:space="preserve">počet nevybavených žiadostí rodičov o prijatie dieťaťa do MŠ: </w:t>
      </w:r>
      <w:r w:rsidR="008232F1">
        <w:rPr>
          <w:rFonts w:ascii="Times New Roman" w:hAnsi="Times New Roman"/>
          <w:sz w:val="24"/>
          <w:szCs w:val="24"/>
        </w:rPr>
        <w:t>0 detí</w:t>
      </w:r>
    </w:p>
    <w:p w:rsidR="008232F1" w:rsidRDefault="008232F1" w:rsidP="008232F1">
      <w:pPr>
        <w:pStyle w:val="Zarkazkladnhotextu"/>
        <w:tabs>
          <w:tab w:val="left" w:pos="4500"/>
        </w:tabs>
        <w:spacing w:after="0" w:line="240" w:lineRule="auto"/>
        <w:ind w:left="17"/>
        <w:jc w:val="both"/>
      </w:pPr>
    </w:p>
    <w:p w:rsidR="00D407B0" w:rsidRDefault="00D407B0" w:rsidP="00372CE2">
      <w:pPr>
        <w:pStyle w:val="Zarkazkladnhotextu"/>
        <w:tabs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232F1">
        <w:rPr>
          <w:rFonts w:ascii="Times New Roman" w:hAnsi="Times New Roman"/>
          <w:b/>
          <w:bCs/>
          <w:sz w:val="24"/>
          <w:szCs w:val="24"/>
        </w:rPr>
        <w:t xml:space="preserve">Ročný prehľad o vyťaženosti tried šk. </w:t>
      </w:r>
      <w:r w:rsidR="00EC2DB0" w:rsidRPr="008232F1">
        <w:rPr>
          <w:rFonts w:ascii="Times New Roman" w:hAnsi="Times New Roman"/>
          <w:b/>
          <w:bCs/>
          <w:sz w:val="24"/>
          <w:szCs w:val="24"/>
        </w:rPr>
        <w:t>roku  2023/2024</w:t>
      </w:r>
      <w:r w:rsidRPr="008232F1">
        <w:rPr>
          <w:rFonts w:ascii="Times New Roman" w:hAnsi="Times New Roman"/>
          <w:b/>
          <w:bCs/>
          <w:sz w:val="24"/>
          <w:szCs w:val="24"/>
        </w:rPr>
        <w:t>- priemer na triede, % vyťaženia</w:t>
      </w:r>
    </w:p>
    <w:p w:rsidR="00820492" w:rsidRDefault="00820492" w:rsidP="008232F1">
      <w:pPr>
        <w:pStyle w:val="Zarkazkladnhotextu"/>
        <w:tabs>
          <w:tab w:val="left" w:pos="4500"/>
        </w:tabs>
        <w:spacing w:after="0" w:line="240" w:lineRule="auto"/>
        <w:ind w:left="374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2330"/>
        <w:gridCol w:w="2551"/>
      </w:tblGrid>
      <w:tr w:rsidR="00820492" w:rsidTr="00FB5017">
        <w:trPr>
          <w:trHeight w:val="5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  <w:b/>
              </w:rPr>
              <w:t>Trieda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  <w:b/>
              </w:rPr>
              <w:t>Vek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  <w:b/>
              </w:rPr>
              <w:t>Priemerný počet zapísaných detí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  <w:b/>
              </w:rPr>
              <w:t>Priemerná dochádzka detí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FB5017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11,00 / </w:t>
            </w:r>
            <w:r w:rsidR="000443E9">
              <w:rPr>
                <w:rFonts w:ascii="Times New Roman" w:hAnsi="Times New Roman" w:cs="Times New Roman"/>
              </w:rPr>
              <w:t>69,00 %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FB5017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7,25 / </w:t>
            </w:r>
            <w:r w:rsidR="000443E9">
              <w:rPr>
                <w:rFonts w:ascii="Times New Roman" w:hAnsi="Times New Roman" w:cs="Times New Roman"/>
              </w:rPr>
              <w:t xml:space="preserve"> 66,00 %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FB5017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11,00 / </w:t>
            </w:r>
            <w:r w:rsidR="000443E9">
              <w:rPr>
                <w:rFonts w:ascii="Times New Roman" w:hAnsi="Times New Roman" w:cs="Times New Roman"/>
              </w:rPr>
              <w:t>69,00 %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0443E9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11,10 / 69,40 %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0443E9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 /  87,50 %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0443E9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10,30 / 93,64 %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542F6B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0443E9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 / 61,00 %</w:t>
            </w:r>
          </w:p>
        </w:tc>
      </w:tr>
      <w:tr w:rsidR="00820492" w:rsidRPr="00194C94" w:rsidTr="004923DE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820492" w:rsidP="00FB5017">
            <w:pPr>
              <w:jc w:val="center"/>
              <w:rPr>
                <w:rFonts w:ascii="Times New Roman" w:hAnsi="Times New Roman" w:cs="Times New Roman"/>
              </w:rPr>
            </w:pPr>
            <w:r w:rsidRPr="00820492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92" w:rsidRPr="00820492" w:rsidRDefault="00542F6B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92" w:rsidRPr="00820492" w:rsidRDefault="000443E9" w:rsidP="00FB5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 /  76,00 %</w:t>
            </w:r>
          </w:p>
        </w:tc>
      </w:tr>
    </w:tbl>
    <w:p w:rsidR="00D407B0" w:rsidRDefault="00D407B0" w:rsidP="00D407B0">
      <w:pPr>
        <w:pStyle w:val="Zarkazkladnhotextu"/>
        <w:tabs>
          <w:tab w:val="left" w:pos="765"/>
        </w:tabs>
        <w:spacing w:after="0" w:line="360" w:lineRule="auto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Údaje o ďalšom vzdelávaní pedagogických zamestnancov materskej školy:</w:t>
      </w:r>
    </w:p>
    <w:p w:rsidR="00D407B0" w:rsidRDefault="00D407B0" w:rsidP="00372CE2">
      <w:pPr>
        <w:pStyle w:val="Zarkazkladnhotextu"/>
        <w:tabs>
          <w:tab w:val="left" w:pos="765"/>
        </w:tabs>
        <w:spacing w:after="0"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Veľmi kladne hodnotím záujem </w:t>
      </w:r>
      <w:proofErr w:type="spellStart"/>
      <w:r>
        <w:rPr>
          <w:rFonts w:ascii="Times New Roman" w:hAnsi="Times New Roman"/>
          <w:sz w:val="24"/>
          <w:szCs w:val="24"/>
        </w:rPr>
        <w:t>pg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</w:rPr>
        <w:t xml:space="preserve">. o vzdelávanie. </w:t>
      </w:r>
      <w:r>
        <w:rPr>
          <w:rFonts w:ascii="Times New Roman" w:hAnsi="Times New Roman"/>
          <w:b/>
          <w:bCs/>
          <w:sz w:val="24"/>
          <w:szCs w:val="24"/>
        </w:rPr>
        <w:t>Dokladom sú osvedčenia a</w:t>
      </w:r>
      <w:r w:rsidR="00DC1EEB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certifikáty</w:t>
      </w:r>
      <w:r w:rsidR="00DC1EEB">
        <w:rPr>
          <w:rFonts w:ascii="Times New Roman" w:hAnsi="Times New Roman"/>
          <w:sz w:val="24"/>
          <w:szCs w:val="24"/>
        </w:rPr>
        <w:t>.</w:t>
      </w:r>
    </w:p>
    <w:p w:rsidR="00D407B0" w:rsidRDefault="00D407B0" w:rsidP="00D407B0">
      <w:pPr>
        <w:pStyle w:val="Zarkazkladnhotextu"/>
        <w:tabs>
          <w:tab w:val="left" w:pos="765"/>
        </w:tabs>
        <w:spacing w:after="0" w:line="240" w:lineRule="auto"/>
        <w:ind w:left="0"/>
        <w:jc w:val="both"/>
      </w:pPr>
    </w:p>
    <w:tbl>
      <w:tblPr>
        <w:tblW w:w="10604" w:type="dxa"/>
        <w:tblInd w:w="-4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2215"/>
        <w:gridCol w:w="1698"/>
        <w:gridCol w:w="1180"/>
        <w:gridCol w:w="1218"/>
        <w:gridCol w:w="1953"/>
        <w:gridCol w:w="1866"/>
      </w:tblGrid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 xml:space="preserve">Meno </w:t>
            </w:r>
            <w:proofErr w:type="spellStart"/>
            <w:r>
              <w:t>pg</w:t>
            </w:r>
            <w:proofErr w:type="spellEnd"/>
            <w:r>
              <w:t>. zamestnanca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 xml:space="preserve">Funkcia 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  <w:r>
              <w:t>Počet vzdelávaní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  <w:r>
              <w:t>Inovačné/</w:t>
            </w:r>
          </w:p>
          <w:p w:rsidR="00D407B0" w:rsidRDefault="00D407B0" w:rsidP="001A30E9">
            <w:pPr>
              <w:pStyle w:val="Obsahtabuky"/>
              <w:jc w:val="center"/>
            </w:pPr>
            <w:r>
              <w:t>počet hod.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  <w:r>
              <w:t>Aktualizačné/počet hod.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hodín vzdelávania spolu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1.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524C9C" w:rsidP="001A30E9">
            <w:pPr>
              <w:pStyle w:val="Obsahtabuky"/>
            </w:pPr>
            <w:proofErr w:type="spellStart"/>
            <w:r>
              <w:t>Bc.Marianna</w:t>
            </w:r>
            <w:proofErr w:type="spellEnd"/>
            <w:r>
              <w:t xml:space="preserve"> Krankusová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Riaditeľka školy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8479E4" w:rsidP="001A30E9">
            <w:pPr>
              <w:pStyle w:val="Obsahtabuky"/>
              <w:jc w:val="center"/>
            </w:pPr>
            <w:r>
              <w:t>3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8479E4" w:rsidP="001A30E9">
            <w:pPr>
              <w:pStyle w:val="Obsahtabuky"/>
              <w:jc w:val="center"/>
            </w:pPr>
            <w:r>
              <w:t>Funkčné vzd.70 hod pokračuje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8479E4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2.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524C9C" w:rsidP="001A30E9">
            <w:pPr>
              <w:pStyle w:val="Obsahtabuky"/>
            </w:pPr>
            <w:r>
              <w:t xml:space="preserve">Eva </w:t>
            </w:r>
            <w:proofErr w:type="spellStart"/>
            <w:r>
              <w:t>Kalinayová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40058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3.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34630" w:rsidP="001A30E9">
            <w:pPr>
              <w:pStyle w:val="Obsahtabuky"/>
            </w:pPr>
            <w:r>
              <w:t>Ondrej Gaži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3463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 w:rsidR="00D407B0">
              <w:t xml:space="preserve">. </w:t>
            </w:r>
            <w:proofErr w:type="spellStart"/>
            <w:r w:rsidR="00D407B0">
              <w:t>pg</w:t>
            </w:r>
            <w:proofErr w:type="spellEnd"/>
            <w:r w:rsidR="00D407B0">
              <w:t xml:space="preserve">. </w:t>
            </w:r>
            <w:proofErr w:type="spellStart"/>
            <w:r w:rsidR="00D407B0">
              <w:t>zam.</w:t>
            </w:r>
            <w:r w:rsidR="00171F64">
              <w:t>asist</w:t>
            </w:r>
            <w:proofErr w:type="spellEnd"/>
            <w:r w:rsidR="00171F64"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3903D5" w:rsidP="001A30E9">
            <w:pPr>
              <w:pStyle w:val="Obsahtabuky"/>
              <w:jc w:val="center"/>
            </w:pPr>
            <w:r>
              <w:t>5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</w:pPr>
            <w:r>
              <w:t>3/108hod, 1/ začal</w:t>
            </w:r>
            <w:r w:rsidR="003903D5">
              <w:t>, 1/ pokračuje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4.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34630" w:rsidP="001A30E9">
            <w:pPr>
              <w:pStyle w:val="Obsahtabuky"/>
            </w:pPr>
            <w:proofErr w:type="spellStart"/>
            <w:r>
              <w:t>Mgr.Daniela</w:t>
            </w:r>
            <w:proofErr w:type="spellEnd"/>
            <w:r>
              <w:t xml:space="preserve"> Balogová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3463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 w:rsidR="00D407B0">
              <w:t xml:space="preserve">. </w:t>
            </w:r>
            <w:proofErr w:type="spellStart"/>
            <w:r w:rsidR="00D407B0">
              <w:t>pg</w:t>
            </w:r>
            <w:proofErr w:type="spellEnd"/>
            <w:r w:rsidR="00D407B0">
              <w:t xml:space="preserve">. </w:t>
            </w:r>
            <w:proofErr w:type="spellStart"/>
            <w:r w:rsidR="00D407B0">
              <w:t>zam</w:t>
            </w:r>
            <w:proofErr w:type="spellEnd"/>
            <w:r w:rsidR="00D407B0"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</w:pPr>
            <w:r>
              <w:t>5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243171" w:rsidP="001A30E9">
            <w:pPr>
              <w:pStyle w:val="Obsahtabuky"/>
              <w:jc w:val="center"/>
            </w:pPr>
            <w:r>
              <w:t>4/</w:t>
            </w:r>
            <w:r w:rsidR="00FA14DE">
              <w:t>200</w:t>
            </w:r>
            <w:r w:rsidR="007773D0">
              <w:t>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</w:pPr>
            <w:r>
              <w:t>1/</w:t>
            </w:r>
            <w:r w:rsidR="00FA14DE">
              <w:t>10</w:t>
            </w:r>
            <w:r w:rsidR="00243171">
              <w:t>hod.</w:t>
            </w:r>
            <w:r w:rsidR="00FA14DE">
              <w:t xml:space="preserve">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FA14DE" w:rsidP="00524C9C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  <w:r w:rsidR="007773D0">
              <w:rPr>
                <w:b/>
                <w:bCs/>
              </w:rPr>
              <w:t xml:space="preserve">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5.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r>
              <w:t xml:space="preserve">Helena </w:t>
            </w:r>
            <w:proofErr w:type="spellStart"/>
            <w:r>
              <w:t>Čigašová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64377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6437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64377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6.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proofErr w:type="spellStart"/>
            <w:r>
              <w:t>Mgr.Soňa</w:t>
            </w:r>
            <w:proofErr w:type="spellEnd"/>
            <w:r>
              <w:t xml:space="preserve"> </w:t>
            </w:r>
            <w:proofErr w:type="spellStart"/>
            <w:r>
              <w:t>Bibková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</w:pPr>
            <w:r>
              <w:t>5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243171" w:rsidP="001A30E9">
            <w:pPr>
              <w:pStyle w:val="Obsahtabuky"/>
              <w:jc w:val="center"/>
            </w:pPr>
            <w:r>
              <w:t>4/</w:t>
            </w:r>
            <w:r w:rsidR="00FA14DE">
              <w:t>200</w:t>
            </w:r>
            <w:r w:rsidR="007773D0">
              <w:t>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7773D0" w:rsidP="001A30E9">
            <w:pPr>
              <w:pStyle w:val="Obsahtabuky"/>
              <w:jc w:val="center"/>
            </w:pPr>
            <w:r>
              <w:t>1/</w:t>
            </w:r>
            <w:r w:rsidR="00FA14DE">
              <w:t>10</w:t>
            </w:r>
            <w:r w:rsidR="00243171">
              <w:t>hod.</w:t>
            </w:r>
            <w:r w:rsidR="00FA14DE">
              <w:t xml:space="preserve">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FA14DE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  <w:r w:rsidR="007773D0">
              <w:rPr>
                <w:b/>
                <w:bCs/>
              </w:rPr>
              <w:t xml:space="preserve">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7.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r>
              <w:t xml:space="preserve">Iveta </w:t>
            </w:r>
            <w:proofErr w:type="spellStart"/>
            <w:r>
              <w:t>Jarošová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A3AD8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A3AD8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8.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r>
              <w:t xml:space="preserve">Eva </w:t>
            </w:r>
            <w:proofErr w:type="spellStart"/>
            <w:r>
              <w:t>Beňaková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40058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40058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9.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proofErr w:type="spellStart"/>
            <w:r>
              <w:t>Bc.Mária</w:t>
            </w:r>
            <w:proofErr w:type="spellEnd"/>
            <w:r>
              <w:t xml:space="preserve"> </w:t>
            </w:r>
            <w:proofErr w:type="spellStart"/>
            <w:r>
              <w:t>Badžová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</w:pPr>
            <w:r>
              <w:t>1/50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524C9C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10.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proofErr w:type="spellStart"/>
            <w:r>
              <w:t>Bc.Marianna</w:t>
            </w:r>
            <w:proofErr w:type="spellEnd"/>
            <w:r>
              <w:t xml:space="preserve"> Nagyová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</w:pPr>
            <w:r>
              <w:t>1/50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11.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71F64">
            <w:pPr>
              <w:pStyle w:val="Obsahtabuky"/>
            </w:pPr>
            <w:r>
              <w:t xml:space="preserve">Anna </w:t>
            </w:r>
            <w:proofErr w:type="spellStart"/>
            <w:r>
              <w:t>Mandulová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Zást</w:t>
            </w:r>
            <w:proofErr w:type="spellEnd"/>
            <w:r>
              <w:t>. riad. školy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8479E4" w:rsidP="001A30E9">
            <w:pPr>
              <w:pStyle w:val="Obsahtabuky"/>
              <w:jc w:val="center"/>
            </w:pPr>
            <w:r>
              <w:t>3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8479E4" w:rsidP="001A30E9">
            <w:pPr>
              <w:pStyle w:val="Obsahtabuky"/>
              <w:jc w:val="center"/>
            </w:pPr>
            <w:r>
              <w:t>Funkčné vzd.70 hod pokračuje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8479E4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12.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proofErr w:type="spellStart"/>
            <w:r>
              <w:t>Mgr.Lucia</w:t>
            </w:r>
            <w:proofErr w:type="spellEnd"/>
            <w:r>
              <w:t xml:space="preserve"> </w:t>
            </w:r>
            <w:proofErr w:type="spellStart"/>
            <w:r>
              <w:t>Kalafusová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</w:pPr>
            <w:r>
              <w:t>3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</w:pPr>
            <w:r>
              <w:t>2/50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C81A6B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hod</w:t>
            </w:r>
          </w:p>
        </w:tc>
      </w:tr>
      <w:tr w:rsidR="00D407B0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407B0" w:rsidP="001A30E9">
            <w:pPr>
              <w:pStyle w:val="Obsahtabuky"/>
            </w:pPr>
            <w:r>
              <w:t>13.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171F64" w:rsidP="001A30E9">
            <w:pPr>
              <w:pStyle w:val="Obsahtabuky"/>
            </w:pPr>
            <w:r>
              <w:t xml:space="preserve">Ingrid </w:t>
            </w:r>
            <w:proofErr w:type="spellStart"/>
            <w:r>
              <w:t>Grafčáková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D34630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 w:rsidR="00D407B0">
              <w:t xml:space="preserve">. </w:t>
            </w:r>
            <w:proofErr w:type="spellStart"/>
            <w:r w:rsidR="00D407B0">
              <w:t>pg</w:t>
            </w:r>
            <w:proofErr w:type="spellEnd"/>
            <w:r w:rsidR="00D407B0">
              <w:t xml:space="preserve">. </w:t>
            </w:r>
            <w:proofErr w:type="spellStart"/>
            <w:r w:rsidR="00D407B0">
              <w:t>zam</w:t>
            </w:r>
            <w:proofErr w:type="spellEnd"/>
            <w:r w:rsidR="00D407B0"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E95CD8" w:rsidP="001A30E9">
            <w:pPr>
              <w:pStyle w:val="Obsahtabuky"/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E95CD8" w:rsidP="001A30E9">
            <w:pPr>
              <w:pStyle w:val="Obsahtabuky"/>
              <w:jc w:val="center"/>
            </w:pPr>
            <w:r>
              <w:t>1/50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407B0" w:rsidRDefault="00E95CD8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hod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14.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Mgr.Lenka</w:t>
            </w:r>
            <w:proofErr w:type="spellEnd"/>
            <w:r>
              <w:t xml:space="preserve"> Janusová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2021D3" w:rsidP="001A30E9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3A4A35" w:rsidP="001A30E9">
            <w:pPr>
              <w:pStyle w:val="Obsahtabuky"/>
              <w:jc w:val="center"/>
            </w:pPr>
            <w:r>
              <w:t>4/104 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3A4A35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hod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15.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Lenka Slobodová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8D7D23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C81A6B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hod.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16.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Michaela Lichancová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284C3A" w:rsidP="001A30E9">
            <w:pPr>
              <w:pStyle w:val="Obsahtabuky"/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284C3A" w:rsidP="001A30E9">
            <w:pPr>
              <w:pStyle w:val="Obsahtabuky"/>
              <w:jc w:val="center"/>
            </w:pPr>
            <w:r>
              <w:t>1/50hod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284C3A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hod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lastRenderedPageBreak/>
              <w:t>17.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Bc.Jolana</w:t>
            </w:r>
            <w:proofErr w:type="spellEnd"/>
            <w:r>
              <w:t xml:space="preserve"> Šubová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3903D5" w:rsidP="001A30E9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243171" w:rsidP="001A30E9">
            <w:pPr>
              <w:pStyle w:val="Obsahtabuky"/>
              <w:jc w:val="center"/>
            </w:pPr>
            <w:r>
              <w:t>1/10</w:t>
            </w:r>
            <w:r w:rsidR="007773D0">
              <w:t>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7773D0" w:rsidP="001A30E9">
            <w:pPr>
              <w:pStyle w:val="Obsahtabuky"/>
              <w:jc w:val="center"/>
            </w:pPr>
            <w:proofErr w:type="spellStart"/>
            <w:r>
              <w:t>Špecialzačné</w:t>
            </w:r>
            <w:proofErr w:type="spellEnd"/>
            <w:r>
              <w:t xml:space="preserve"> 100hod. , 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7773D0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hod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18.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Viera Balogová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C81A6B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C81A6B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hod.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19.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Mgr.Zuzana</w:t>
            </w:r>
            <w:proofErr w:type="spellEnd"/>
            <w:r>
              <w:t xml:space="preserve"> Kozáková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Sam.odbor.zam</w:t>
            </w:r>
            <w:proofErr w:type="spellEnd"/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8D7D23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8D7D23" w:rsidP="001A30E9">
            <w:pPr>
              <w:pStyle w:val="Obsahtabuky"/>
              <w:jc w:val="center"/>
            </w:pPr>
            <w:r>
              <w:t>1/4hod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8D7D23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hod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 xml:space="preserve">20. 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 xml:space="preserve">Alexandra </w:t>
            </w:r>
            <w:proofErr w:type="spellStart"/>
            <w:r>
              <w:t>Tomská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 xml:space="preserve"> </w:t>
            </w:r>
            <w:proofErr w:type="spellStart"/>
            <w:r>
              <w:t>asist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40058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40058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</w:t>
            </w:r>
          </w:p>
        </w:tc>
      </w:tr>
      <w:tr w:rsidR="00171F64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r>
              <w:t>21.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71F64">
            <w:pPr>
              <w:pStyle w:val="Obsahtabuky"/>
            </w:pPr>
            <w:r>
              <w:t xml:space="preserve">Magdaléna </w:t>
            </w:r>
            <w:proofErr w:type="spellStart"/>
            <w:r>
              <w:t>Pakosová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 xml:space="preserve">- </w:t>
            </w:r>
            <w:proofErr w:type="spellStart"/>
            <w:r>
              <w:t>asist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8D7D23" w:rsidP="001A30E9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71F64" w:rsidP="001A30E9">
            <w:pPr>
              <w:pStyle w:val="Obsahtabuky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71F64" w:rsidRDefault="00140058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hod</w:t>
            </w:r>
          </w:p>
        </w:tc>
      </w:tr>
      <w:tr w:rsidR="001B776E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1B776E" w:rsidP="001A30E9">
            <w:pPr>
              <w:pStyle w:val="Obsahtabuky"/>
            </w:pPr>
            <w:r>
              <w:t>22.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1B776E" w:rsidP="00171F64">
            <w:pPr>
              <w:pStyle w:val="Obsahtabuky"/>
            </w:pPr>
            <w:r>
              <w:t xml:space="preserve">Jana </w:t>
            </w:r>
            <w:proofErr w:type="spellStart"/>
            <w:r>
              <w:t>Gondoľová</w:t>
            </w:r>
            <w:proofErr w:type="spellEnd"/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1B776E" w:rsidP="001A30E9">
            <w:pPr>
              <w:pStyle w:val="Obsahtabuky"/>
            </w:pPr>
            <w:proofErr w:type="spellStart"/>
            <w:r>
              <w:t>Sam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. </w:t>
            </w:r>
            <w:proofErr w:type="spellStart"/>
            <w:r>
              <w:t>Zam</w:t>
            </w:r>
            <w:proofErr w:type="spellEnd"/>
            <w:r>
              <w:t xml:space="preserve">- </w:t>
            </w:r>
            <w:proofErr w:type="spellStart"/>
            <w:r>
              <w:t>asist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2828ED" w:rsidP="001A30E9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2828ED" w:rsidP="001A30E9">
            <w:pPr>
              <w:pStyle w:val="Obsahtabuky"/>
              <w:jc w:val="center"/>
            </w:pPr>
            <w:r>
              <w:t>3/58hod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B776E" w:rsidRDefault="002828ED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hod</w:t>
            </w:r>
          </w:p>
        </w:tc>
      </w:tr>
      <w:tr w:rsidR="00F6773B" w:rsidTr="00171F64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F6773B" w:rsidP="001A30E9">
            <w:pPr>
              <w:pStyle w:val="Obsahtabuky"/>
            </w:pPr>
            <w:r>
              <w:t>23.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F6773B" w:rsidP="00171F64">
            <w:pPr>
              <w:pStyle w:val="Obsahtabuky"/>
            </w:pPr>
            <w:proofErr w:type="spellStart"/>
            <w:r>
              <w:t>Mgr.Zuzana</w:t>
            </w:r>
            <w:proofErr w:type="spellEnd"/>
            <w:r>
              <w:t xml:space="preserve"> Kozáková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F6773B" w:rsidP="001A30E9">
            <w:pPr>
              <w:pStyle w:val="Obsahtabuky"/>
            </w:pPr>
            <w:proofErr w:type="spellStart"/>
            <w:r>
              <w:t>Sam.odborný</w:t>
            </w:r>
            <w:proofErr w:type="spellEnd"/>
            <w:r>
              <w:t xml:space="preserve">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974062" w:rsidP="001A30E9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974062" w:rsidP="001A30E9">
            <w:pPr>
              <w:pStyle w:val="Obsahtabuky"/>
              <w:jc w:val="center"/>
            </w:pPr>
            <w:r>
              <w:t>3/58</w:t>
            </w:r>
            <w:r w:rsidR="004575CB">
              <w:t>hod</w:t>
            </w: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697B67" w:rsidP="001A30E9">
            <w:pPr>
              <w:pStyle w:val="Obsahtabuky"/>
              <w:jc w:val="center"/>
            </w:pPr>
            <w:r>
              <w:t>1/10hod. ukončené 21.8.2024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6773B" w:rsidRDefault="00974062" w:rsidP="001A30E9">
            <w:pPr>
              <w:pStyle w:val="Obsahtabu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4575CB">
              <w:rPr>
                <w:b/>
                <w:bCs/>
              </w:rPr>
              <w:t xml:space="preserve"> hod</w:t>
            </w:r>
          </w:p>
        </w:tc>
      </w:tr>
    </w:tbl>
    <w:p w:rsidR="00372CE2" w:rsidRDefault="00D407B0" w:rsidP="008232F1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8232F1" w:rsidRDefault="00372CE2" w:rsidP="008232F1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  <w:r w:rsidRPr="00A04A94">
        <w:rPr>
          <w:b/>
          <w:bCs/>
        </w:rPr>
        <w:t xml:space="preserve">Aktivity MŠ </w:t>
      </w:r>
      <w:r w:rsidRPr="009D2C27">
        <w:rPr>
          <w:bCs/>
        </w:rPr>
        <w:t xml:space="preserve">:       </w:t>
      </w:r>
      <w:r>
        <w:rPr>
          <w:bCs/>
        </w:rPr>
        <w:t xml:space="preserve"> </w:t>
      </w:r>
      <w:r w:rsidRPr="009D2C27">
        <w:rPr>
          <w:bCs/>
        </w:rPr>
        <w:t xml:space="preserve">  </w:t>
      </w:r>
      <w:r w:rsidR="00D407B0">
        <w:rPr>
          <w:b/>
          <w:bCs/>
        </w:rPr>
        <w:t xml:space="preserve">                                                                                                              </w:t>
      </w:r>
    </w:p>
    <w:p w:rsidR="009D2C27" w:rsidRPr="008232F1" w:rsidRDefault="009D2C27" w:rsidP="008232F1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  <w:r w:rsidRPr="009D2C27">
        <w:rPr>
          <w:bCs/>
        </w:rPr>
        <w:t xml:space="preserve">19.9.2023 – </w:t>
      </w:r>
      <w:proofErr w:type="spellStart"/>
      <w:r w:rsidR="00372CE2">
        <w:t>Ekocentrum</w:t>
      </w:r>
      <w:proofErr w:type="spellEnd"/>
      <w:r w:rsidR="00372CE2">
        <w:t xml:space="preserve"> SOSNA</w:t>
      </w:r>
    </w:p>
    <w:p w:rsidR="009D2C27" w:rsidRPr="009D2C27" w:rsidRDefault="009D2C27" w:rsidP="00A04A94">
      <w:pPr>
        <w:rPr>
          <w:rFonts w:ascii="Times New Roman" w:hAnsi="Times New Roman" w:cs="Times New Roman"/>
          <w:bCs/>
          <w:sz w:val="24"/>
          <w:szCs w:val="24"/>
        </w:rPr>
      </w:pPr>
      <w:r w:rsidRPr="009D2C27">
        <w:rPr>
          <w:rFonts w:ascii="Times New Roman" w:hAnsi="Times New Roman" w:cs="Times New Roman"/>
          <w:bCs/>
          <w:sz w:val="24"/>
          <w:szCs w:val="24"/>
        </w:rPr>
        <w:t xml:space="preserve">3.10.2023 – </w:t>
      </w:r>
      <w:proofErr w:type="spellStart"/>
      <w:r w:rsidRPr="009D2C27">
        <w:rPr>
          <w:rFonts w:ascii="Times New Roman" w:hAnsi="Times New Roman" w:cs="Times New Roman"/>
          <w:bCs/>
          <w:sz w:val="24"/>
          <w:szCs w:val="24"/>
        </w:rPr>
        <w:t>Arakovo</w:t>
      </w:r>
      <w:proofErr w:type="spellEnd"/>
      <w:r w:rsidR="00301CA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01CA5" w:rsidRPr="00301CA5">
        <w:rPr>
          <w:rFonts w:ascii="Times New Roman" w:hAnsi="Times New Roman" w:cs="Times New Roman"/>
          <w:sz w:val="24"/>
          <w:szCs w:val="24"/>
        </w:rPr>
        <w:t>zážitkové učenie</w:t>
      </w:r>
    </w:p>
    <w:p w:rsidR="009D2C27" w:rsidRDefault="009D2C27" w:rsidP="00A04A94">
      <w:pPr>
        <w:rPr>
          <w:rFonts w:ascii="Times New Roman" w:hAnsi="Times New Roman" w:cs="Times New Roman"/>
          <w:bCs/>
          <w:sz w:val="24"/>
          <w:szCs w:val="24"/>
        </w:rPr>
      </w:pPr>
      <w:r w:rsidRPr="009D2C27">
        <w:rPr>
          <w:rFonts w:ascii="Times New Roman" w:hAnsi="Times New Roman" w:cs="Times New Roman"/>
          <w:bCs/>
          <w:sz w:val="24"/>
          <w:szCs w:val="24"/>
        </w:rPr>
        <w:t xml:space="preserve">11.10.2023 - </w:t>
      </w:r>
      <w:proofErr w:type="spellStart"/>
      <w:r w:rsidR="00372CE2">
        <w:rPr>
          <w:rFonts w:ascii="Times New Roman" w:hAnsi="Times New Roman" w:cs="Times New Roman"/>
          <w:sz w:val="24"/>
          <w:szCs w:val="24"/>
        </w:rPr>
        <w:t>Ekocentrum</w:t>
      </w:r>
      <w:proofErr w:type="spellEnd"/>
      <w:r w:rsidR="00372CE2">
        <w:rPr>
          <w:rFonts w:ascii="Times New Roman" w:hAnsi="Times New Roman" w:cs="Times New Roman"/>
          <w:sz w:val="24"/>
          <w:szCs w:val="24"/>
        </w:rPr>
        <w:t xml:space="preserve"> SOSNA</w:t>
      </w:r>
    </w:p>
    <w:p w:rsidR="00A9142B" w:rsidRDefault="00A9142B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18.10.2023 - </w:t>
      </w:r>
      <w:r w:rsidRPr="00A9142B">
        <w:rPr>
          <w:rFonts w:ascii="Times New Roman" w:hAnsi="Times New Roman" w:cs="Times New Roman"/>
          <w:color w:val="000000"/>
          <w:sz w:val="24"/>
          <w:szCs w:val="24"/>
        </w:rPr>
        <w:t>Zdravé regióny</w:t>
      </w:r>
    </w:p>
    <w:p w:rsidR="00A9142B" w:rsidRPr="009D2C27" w:rsidRDefault="00A9142B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27.10.2023 – Deň zdravej výživy</w:t>
      </w:r>
    </w:p>
    <w:p w:rsidR="009D2C27" w:rsidRDefault="009D2C27" w:rsidP="00A04A94">
      <w:pPr>
        <w:rPr>
          <w:rFonts w:ascii="Times New Roman" w:hAnsi="Times New Roman" w:cs="Times New Roman"/>
          <w:bCs/>
          <w:sz w:val="24"/>
          <w:szCs w:val="24"/>
        </w:rPr>
      </w:pPr>
      <w:r w:rsidRPr="009D2C27">
        <w:rPr>
          <w:rFonts w:ascii="Times New Roman" w:hAnsi="Times New Roman" w:cs="Times New Roman"/>
          <w:bCs/>
          <w:sz w:val="24"/>
          <w:szCs w:val="24"/>
        </w:rPr>
        <w:t xml:space="preserve">27.11.2023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D2C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C27">
        <w:rPr>
          <w:rFonts w:ascii="Times New Roman" w:hAnsi="Times New Roman" w:cs="Times New Roman"/>
          <w:bCs/>
          <w:sz w:val="24"/>
          <w:szCs w:val="24"/>
        </w:rPr>
        <w:t>Halloween</w:t>
      </w:r>
      <w:proofErr w:type="spellEnd"/>
    </w:p>
    <w:p w:rsidR="009D2C27" w:rsidRDefault="009D2C27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15.11.2023 – Divadlo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Aurora</w:t>
      </w:r>
      <w:proofErr w:type="spellEnd"/>
    </w:p>
    <w:p w:rsidR="005A62AF" w:rsidRDefault="00902756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15.12.2023 – </w:t>
      </w:r>
      <w:r w:rsidR="009D3356">
        <w:rPr>
          <w:rFonts w:ascii="Times New Roman" w:hAnsi="Times New Roman" w:cs="Times New Roman"/>
          <w:bCs/>
          <w:sz w:val="24"/>
          <w:szCs w:val="24"/>
        </w:rPr>
        <w:t>S piesňou</w:t>
      </w:r>
      <w:r>
        <w:rPr>
          <w:rFonts w:ascii="Times New Roman" w:hAnsi="Times New Roman" w:cs="Times New Roman"/>
          <w:bCs/>
          <w:sz w:val="24"/>
          <w:szCs w:val="24"/>
        </w:rPr>
        <w:t xml:space="preserve"> do rozprávky   </w:t>
      </w:r>
    </w:p>
    <w:p w:rsidR="00902756" w:rsidRPr="009D2C27" w:rsidRDefault="005A62AF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15.12.2023 –</w:t>
      </w:r>
      <w:r w:rsidR="00902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Vianočná besiedka</w:t>
      </w:r>
      <w:r w:rsidR="0090275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04A94" w:rsidRDefault="00A04A94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22.2.2024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Romat</w:t>
      </w:r>
      <w:r w:rsidR="00686246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E2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Divadlo</w:t>
      </w:r>
    </w:p>
    <w:p w:rsidR="00A76E2D" w:rsidRDefault="00A76E2D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7.3.2024  -  Divadlo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Babadlo</w:t>
      </w:r>
      <w:proofErr w:type="spellEnd"/>
    </w:p>
    <w:p w:rsidR="00A76E2D" w:rsidRDefault="00A76E2D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8.4.2024 – Dni Rómov v MŠ</w:t>
      </w:r>
    </w:p>
    <w:p w:rsidR="00A76E2D" w:rsidRDefault="00A76E2D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25.4.2024 – Divadlo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Aurora</w:t>
      </w:r>
      <w:proofErr w:type="spellEnd"/>
    </w:p>
    <w:p w:rsidR="00A76E2D" w:rsidRDefault="00A76E2D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2.5.2024 – Farebný Chodník   </w:t>
      </w:r>
    </w:p>
    <w:p w:rsidR="005A5A55" w:rsidRPr="008B796A" w:rsidRDefault="005A5A55" w:rsidP="008B7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10.5.2024 </w:t>
      </w:r>
      <w:r w:rsidR="00404A3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A35">
        <w:rPr>
          <w:rFonts w:ascii="Times New Roman" w:hAnsi="Times New Roman" w:cs="Times New Roman"/>
          <w:bCs/>
          <w:sz w:val="24"/>
          <w:szCs w:val="24"/>
        </w:rPr>
        <w:t>koncert Hudobný folkl</w:t>
      </w:r>
      <w:r w:rsidR="008B796A">
        <w:rPr>
          <w:rFonts w:ascii="Times New Roman" w:hAnsi="Times New Roman" w:cs="Times New Roman"/>
          <w:bCs/>
          <w:sz w:val="24"/>
          <w:szCs w:val="24"/>
        </w:rPr>
        <w:t xml:space="preserve">ór - </w:t>
      </w:r>
      <w:r w:rsidR="008B796A" w:rsidRPr="008B79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372C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radičná ľudová kultúra – vzdelávací koncert</w:t>
      </w:r>
    </w:p>
    <w:p w:rsidR="00A04A94" w:rsidRPr="00A04A94" w:rsidRDefault="00372CE2" w:rsidP="00A0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3.6.2024 – MDD Luní</w:t>
      </w:r>
      <w:r w:rsidR="00A04A94" w:rsidRPr="00A04A94">
        <w:rPr>
          <w:rFonts w:ascii="Times New Roman" w:hAnsi="Times New Roman" w:cs="Times New Roman"/>
          <w:sz w:val="24"/>
          <w:szCs w:val="24"/>
        </w:rPr>
        <w:t>k 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04A94" w:rsidRPr="00A04A94">
        <w:rPr>
          <w:rFonts w:ascii="Times New Roman" w:hAnsi="Times New Roman" w:cs="Times New Roman"/>
          <w:sz w:val="24"/>
          <w:szCs w:val="24"/>
        </w:rPr>
        <w:t xml:space="preserve"> ihrisko  </w:t>
      </w:r>
    </w:p>
    <w:p w:rsidR="00372CE2" w:rsidRDefault="00372CE2" w:rsidP="00A0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5.6.2024 – FUN PARK </w:t>
      </w:r>
    </w:p>
    <w:p w:rsidR="00A04A94" w:rsidRPr="00A04A94" w:rsidRDefault="00A04A94" w:rsidP="00A04A94">
      <w:pPr>
        <w:rPr>
          <w:rFonts w:ascii="Times New Roman" w:hAnsi="Times New Roman" w:cs="Times New Roman"/>
          <w:sz w:val="24"/>
          <w:szCs w:val="24"/>
        </w:rPr>
      </w:pPr>
      <w:r w:rsidRPr="00A04A94">
        <w:rPr>
          <w:rFonts w:ascii="Times New Roman" w:hAnsi="Times New Roman" w:cs="Times New Roman"/>
          <w:sz w:val="24"/>
          <w:szCs w:val="24"/>
        </w:rPr>
        <w:t xml:space="preserve"> 11.6.2024 – Divadlo </w:t>
      </w:r>
      <w:proofErr w:type="spellStart"/>
      <w:r w:rsidRPr="00A04A94">
        <w:rPr>
          <w:rFonts w:ascii="Times New Roman" w:hAnsi="Times New Roman" w:cs="Times New Roman"/>
          <w:sz w:val="24"/>
          <w:szCs w:val="24"/>
        </w:rPr>
        <w:t>Sarus</w:t>
      </w:r>
      <w:proofErr w:type="spellEnd"/>
    </w:p>
    <w:p w:rsidR="00A04A94" w:rsidRPr="00301CA5" w:rsidRDefault="00372CE2" w:rsidP="00A04A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A94" w:rsidRPr="00A04A94">
        <w:rPr>
          <w:rFonts w:ascii="Times New Roman" w:hAnsi="Times New Roman" w:cs="Times New Roman"/>
          <w:sz w:val="24"/>
          <w:szCs w:val="24"/>
        </w:rPr>
        <w:t xml:space="preserve">10.6.2024 – </w:t>
      </w:r>
      <w:proofErr w:type="spellStart"/>
      <w:r w:rsidR="00A04A94" w:rsidRPr="00A04A94">
        <w:rPr>
          <w:rFonts w:ascii="Times New Roman" w:hAnsi="Times New Roman" w:cs="Times New Roman"/>
          <w:sz w:val="24"/>
          <w:szCs w:val="24"/>
        </w:rPr>
        <w:t>Arakovo</w:t>
      </w:r>
      <w:proofErr w:type="spellEnd"/>
      <w:r w:rsidR="00A04A94" w:rsidRPr="00A04A94">
        <w:rPr>
          <w:rFonts w:ascii="Times New Roman" w:hAnsi="Times New Roman" w:cs="Times New Roman"/>
          <w:sz w:val="24"/>
          <w:szCs w:val="24"/>
        </w:rPr>
        <w:t xml:space="preserve"> v priestoroch MŠ</w:t>
      </w:r>
      <w:r w:rsidR="00301CA5">
        <w:rPr>
          <w:rFonts w:ascii="Times New Roman" w:hAnsi="Times New Roman" w:cs="Times New Roman"/>
          <w:sz w:val="24"/>
          <w:szCs w:val="24"/>
        </w:rPr>
        <w:t xml:space="preserve">- </w:t>
      </w:r>
      <w:r w:rsidR="00301CA5" w:rsidRPr="00301CA5">
        <w:rPr>
          <w:rFonts w:ascii="Times New Roman" w:hAnsi="Times New Roman" w:cs="Times New Roman"/>
          <w:sz w:val="24"/>
          <w:szCs w:val="24"/>
        </w:rPr>
        <w:t>zážitkové učenie</w:t>
      </w:r>
    </w:p>
    <w:p w:rsidR="00A04A94" w:rsidRPr="00A04A94" w:rsidRDefault="00372CE2" w:rsidP="00A0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A94" w:rsidRPr="00A04A94">
        <w:rPr>
          <w:rFonts w:ascii="Times New Roman" w:hAnsi="Times New Roman" w:cs="Times New Roman"/>
          <w:sz w:val="24"/>
          <w:szCs w:val="24"/>
        </w:rPr>
        <w:t xml:space="preserve">13.6.2024 – ZOO </w:t>
      </w:r>
      <w:r>
        <w:rPr>
          <w:rFonts w:ascii="Times New Roman" w:hAnsi="Times New Roman" w:cs="Times New Roman"/>
          <w:sz w:val="24"/>
          <w:szCs w:val="24"/>
        </w:rPr>
        <w:t>Kavečany</w:t>
      </w:r>
    </w:p>
    <w:p w:rsidR="00A04A94" w:rsidRDefault="00A04A94" w:rsidP="00A04A94">
      <w:pPr>
        <w:rPr>
          <w:rFonts w:ascii="Times New Roman" w:hAnsi="Times New Roman" w:cs="Times New Roman"/>
          <w:sz w:val="24"/>
          <w:szCs w:val="24"/>
        </w:rPr>
      </w:pPr>
      <w:r w:rsidRPr="00A04A94">
        <w:rPr>
          <w:rFonts w:ascii="Times New Roman" w:hAnsi="Times New Roman" w:cs="Times New Roman"/>
          <w:sz w:val="24"/>
          <w:szCs w:val="24"/>
        </w:rPr>
        <w:t xml:space="preserve">  </w:t>
      </w:r>
      <w:r w:rsidR="00372CE2">
        <w:rPr>
          <w:rFonts w:ascii="Times New Roman" w:hAnsi="Times New Roman" w:cs="Times New Roman"/>
          <w:sz w:val="24"/>
          <w:szCs w:val="24"/>
        </w:rPr>
        <w:t>20.6.2024 –</w:t>
      </w:r>
      <w:r w:rsidRPr="00A04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CE2">
        <w:rPr>
          <w:rFonts w:ascii="Times New Roman" w:hAnsi="Times New Roman" w:cs="Times New Roman"/>
          <w:sz w:val="24"/>
          <w:szCs w:val="24"/>
        </w:rPr>
        <w:t>Ekocentrum</w:t>
      </w:r>
      <w:proofErr w:type="spellEnd"/>
      <w:r w:rsidR="00372CE2">
        <w:rPr>
          <w:rFonts w:ascii="Times New Roman" w:hAnsi="Times New Roman" w:cs="Times New Roman"/>
          <w:sz w:val="24"/>
          <w:szCs w:val="24"/>
        </w:rPr>
        <w:t xml:space="preserve"> SOSNA</w:t>
      </w:r>
    </w:p>
    <w:p w:rsidR="00A04A94" w:rsidRPr="00A04A94" w:rsidRDefault="00A04A94" w:rsidP="00A0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26.6.2024 – Č</w:t>
      </w:r>
      <w:r w:rsidR="00372C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rmeľ -vláčik   </w:t>
      </w:r>
    </w:p>
    <w:p w:rsidR="00A04A94" w:rsidRDefault="00372CE2" w:rsidP="00A0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4A94" w:rsidRPr="00A04A94">
        <w:rPr>
          <w:rFonts w:ascii="Times New Roman" w:hAnsi="Times New Roman" w:cs="Times New Roman"/>
          <w:sz w:val="24"/>
          <w:szCs w:val="24"/>
        </w:rPr>
        <w:t xml:space="preserve">27.6.2024 – ZOO </w:t>
      </w:r>
      <w:r>
        <w:rPr>
          <w:rFonts w:ascii="Times New Roman" w:hAnsi="Times New Roman" w:cs="Times New Roman"/>
          <w:sz w:val="24"/>
          <w:szCs w:val="24"/>
        </w:rPr>
        <w:t>Kavečany</w:t>
      </w:r>
    </w:p>
    <w:p w:rsidR="00F36472" w:rsidRDefault="00F36472" w:rsidP="00EB1B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B60" w:rsidRPr="00B22993" w:rsidRDefault="00A9142B" w:rsidP="00EB1B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993">
        <w:rPr>
          <w:rFonts w:ascii="Times New Roman" w:hAnsi="Times New Roman" w:cs="Times New Roman"/>
          <w:b/>
          <w:sz w:val="24"/>
          <w:szCs w:val="24"/>
        </w:rPr>
        <w:t xml:space="preserve">Zapájanie sa do výtvarných súťaží : </w:t>
      </w:r>
    </w:p>
    <w:p w:rsidR="00EB1B60" w:rsidRPr="008B796A" w:rsidRDefault="008232F1" w:rsidP="00EB1B6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►</w:t>
      </w:r>
      <w:r w:rsidR="00EB1B60" w:rsidRPr="008B796A">
        <w:rPr>
          <w:rFonts w:ascii="Times New Roman" w:hAnsi="Times New Roman" w:cs="Times New Roman"/>
          <w:sz w:val="24"/>
          <w:szCs w:val="24"/>
        </w:rPr>
        <w:t xml:space="preserve">13.11.2023  </w:t>
      </w:r>
      <w:r w:rsidR="00EB1B60" w:rsidRPr="008B7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Najkrajší sen</w:t>
      </w:r>
    </w:p>
    <w:p w:rsidR="00EB1B60" w:rsidRPr="008B796A" w:rsidRDefault="008232F1" w:rsidP="00EB1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EB1B60" w:rsidRPr="008B796A">
        <w:rPr>
          <w:rFonts w:ascii="Times New Roman" w:hAnsi="Times New Roman" w:cs="Times New Roman"/>
          <w:sz w:val="24"/>
          <w:szCs w:val="24"/>
        </w:rPr>
        <w:t xml:space="preserve">29.1.2024     </w:t>
      </w:r>
      <w:r w:rsidR="00EB1B60" w:rsidRPr="008B7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Koláže rozprávajú </w:t>
      </w:r>
    </w:p>
    <w:p w:rsidR="00A9142B" w:rsidRDefault="008232F1" w:rsidP="00EB1B6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►</w:t>
      </w:r>
      <w:r w:rsidR="00EB1B60" w:rsidRPr="008B796A">
        <w:rPr>
          <w:rFonts w:ascii="Times New Roman" w:hAnsi="Times New Roman" w:cs="Times New Roman"/>
          <w:sz w:val="24"/>
          <w:szCs w:val="24"/>
        </w:rPr>
        <w:t xml:space="preserve">6.5.2024       </w:t>
      </w:r>
      <w:r w:rsidR="00EB1B60" w:rsidRPr="008B7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Moje mesto – čestné uznanie </w:t>
      </w:r>
    </w:p>
    <w:p w:rsidR="00590C0A" w:rsidRDefault="008232F1" w:rsidP="00EB1B6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►</w:t>
      </w:r>
      <w:proofErr w:type="spellStart"/>
      <w:r w:rsidR="00590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Najrozprávková</w:t>
      </w:r>
      <w:proofErr w:type="spellEnd"/>
      <w:r w:rsidR="00590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postava Vojtecha </w:t>
      </w:r>
      <w:proofErr w:type="spellStart"/>
      <w:r w:rsidR="00590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Loflera</w:t>
      </w:r>
      <w:proofErr w:type="spellEnd"/>
    </w:p>
    <w:p w:rsidR="00590C0A" w:rsidRDefault="008232F1" w:rsidP="00EB1B6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►</w:t>
      </w:r>
      <w:r w:rsidR="00590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Vesmír očami detí</w:t>
      </w:r>
    </w:p>
    <w:p w:rsidR="00590C0A" w:rsidRDefault="008232F1" w:rsidP="00EB1B6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►</w:t>
      </w:r>
      <w:r w:rsidR="00590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Príroda očami detí – staráme sa o</w:t>
      </w:r>
      <w:r w:rsidR="000A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90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Zem</w:t>
      </w:r>
    </w:p>
    <w:p w:rsidR="00F36472" w:rsidRDefault="00F36472" w:rsidP="00F36472">
      <w:pPr>
        <w:pStyle w:val="Zarkazkladnhotextu"/>
        <w:tabs>
          <w:tab w:val="left" w:pos="8820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1945" w:rsidRPr="000A1945" w:rsidRDefault="000A1945" w:rsidP="00F36472">
      <w:pPr>
        <w:pStyle w:val="Zarkazkladnhotextu"/>
        <w:tabs>
          <w:tab w:val="left" w:pos="8820"/>
        </w:tabs>
        <w:spacing w:after="0" w:line="360" w:lineRule="auto"/>
        <w:ind w:left="0"/>
        <w:jc w:val="both"/>
        <w:rPr>
          <w:b/>
          <w:bCs/>
        </w:rPr>
      </w:pPr>
      <w:r w:rsidRPr="000F0128">
        <w:rPr>
          <w:rFonts w:ascii="Times New Roman" w:hAnsi="Times New Roman"/>
          <w:b/>
          <w:bCs/>
          <w:sz w:val="24"/>
          <w:szCs w:val="24"/>
        </w:rPr>
        <w:t xml:space="preserve">Údaje o projektoch, do ktorých je škola zapojená: </w:t>
      </w:r>
    </w:p>
    <w:p w:rsidR="00B22993" w:rsidRPr="00B22993" w:rsidRDefault="008232F1" w:rsidP="00F36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993" w:rsidRPr="00B22993">
        <w:rPr>
          <w:rFonts w:ascii="Times New Roman" w:hAnsi="Times New Roman" w:cs="Times New Roman"/>
          <w:sz w:val="24"/>
          <w:szCs w:val="24"/>
        </w:rPr>
        <w:t>Kultminor</w:t>
      </w:r>
      <w:proofErr w:type="spellEnd"/>
      <w:r w:rsidR="00B22993" w:rsidRPr="00B22993">
        <w:rPr>
          <w:rFonts w:ascii="Times New Roman" w:hAnsi="Times New Roman" w:cs="Times New Roman"/>
          <w:sz w:val="24"/>
          <w:szCs w:val="24"/>
        </w:rPr>
        <w:t xml:space="preserve"> 2023/2024 –S piesňou do rozprávky</w:t>
      </w:r>
    </w:p>
    <w:p w:rsidR="00B22993" w:rsidRDefault="008232F1" w:rsidP="00B22993">
      <w:pPr>
        <w:pStyle w:val="Nadpis1"/>
        <w:shd w:val="clear" w:color="auto" w:fill="FFFFFF"/>
        <w:spacing w:before="0" w:after="225"/>
        <w:rPr>
          <w:rFonts w:ascii="Times New Roman" w:hAnsi="Times New Roman" w:cs="Times New Roman"/>
          <w:b w:val="0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B22993" w:rsidRPr="00B22993">
        <w:rPr>
          <w:rFonts w:ascii="Times New Roman" w:hAnsi="Times New Roman" w:cs="Times New Roman"/>
          <w:b w:val="0"/>
          <w:color w:val="212529"/>
          <w:sz w:val="24"/>
          <w:szCs w:val="24"/>
        </w:rPr>
        <w:t>Národný projekt POP III</w:t>
      </w:r>
    </w:p>
    <w:p w:rsidR="007441E3" w:rsidRPr="007441E3" w:rsidRDefault="008232F1" w:rsidP="007441E3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>►</w:t>
      </w:r>
      <w:r w:rsidR="007441E3" w:rsidRPr="007441E3">
        <w:rPr>
          <w:rFonts w:ascii="Times New Roman" w:hAnsi="Times New Roman" w:cs="Times New Roman"/>
          <w:sz w:val="24"/>
          <w:szCs w:val="24"/>
        </w:rPr>
        <w:t>Zamestnanie rodičov na aktivačné práce</w:t>
      </w:r>
      <w:r w:rsidR="007441E3">
        <w:rPr>
          <w:rFonts w:ascii="Times New Roman" w:hAnsi="Times New Roman" w:cs="Times New Roman"/>
          <w:sz w:val="24"/>
          <w:szCs w:val="24"/>
        </w:rPr>
        <w:t xml:space="preserve"> 2023/2024</w:t>
      </w:r>
    </w:p>
    <w:p w:rsidR="008232F1" w:rsidRDefault="008232F1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0F0128" w:rsidRDefault="000F0128" w:rsidP="0085377A">
      <w:pPr>
        <w:pStyle w:val="Zarkazkladnhotextu"/>
        <w:tabs>
          <w:tab w:val="left" w:pos="720"/>
          <w:tab w:val="left" w:pos="108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128">
        <w:rPr>
          <w:rFonts w:ascii="Times New Roman" w:hAnsi="Times New Roman"/>
          <w:b/>
          <w:bCs/>
          <w:sz w:val="24"/>
          <w:szCs w:val="24"/>
        </w:rPr>
        <w:t>Údaje o výsledkoch inšpekčnej činnosti :</w:t>
      </w:r>
      <w:r w:rsidRPr="000F0128">
        <w:rPr>
          <w:rFonts w:ascii="Times New Roman" w:hAnsi="Times New Roman"/>
          <w:sz w:val="24"/>
          <w:szCs w:val="24"/>
        </w:rPr>
        <w:t xml:space="preserve"> </w:t>
      </w:r>
      <w:r w:rsidR="008232F1">
        <w:rPr>
          <w:rFonts w:ascii="Times New Roman" w:hAnsi="Times New Roman"/>
          <w:sz w:val="24"/>
          <w:szCs w:val="24"/>
        </w:rPr>
        <w:t xml:space="preserve"> </w:t>
      </w:r>
    </w:p>
    <w:p w:rsidR="0085377A" w:rsidRPr="000B5B90" w:rsidRDefault="0085377A" w:rsidP="0085377A">
      <w:pPr>
        <w:spacing w:line="360" w:lineRule="auto"/>
        <w:jc w:val="both"/>
        <w:rPr>
          <w:rFonts w:ascii="Times New Roman" w:hAnsi="Times New Roman" w:cs="Times New Roman"/>
        </w:rPr>
      </w:pPr>
      <w:r w:rsidRPr="000B5B90">
        <w:rPr>
          <w:rFonts w:ascii="Times New Roman" w:hAnsi="Times New Roman" w:cs="Times New Roman"/>
        </w:rPr>
        <w:t xml:space="preserve"> V tomto školskom roku nebola v materskej škola vykonaná inšpekčná činnosť.</w:t>
      </w:r>
    </w:p>
    <w:p w:rsidR="000F0128" w:rsidRPr="008232F1" w:rsidRDefault="000F0128" w:rsidP="000F0128">
      <w:pPr>
        <w:pStyle w:val="Zarkazkladnhotextu"/>
        <w:tabs>
          <w:tab w:val="left" w:pos="720"/>
          <w:tab w:val="left" w:pos="10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5B0" w:rsidRDefault="000F0128" w:rsidP="008232F1">
      <w:pPr>
        <w:spacing w:line="360" w:lineRule="auto"/>
        <w:rPr>
          <w:rFonts w:ascii="Times New Roman" w:hAnsi="Times New Roman" w:cs="Times New Roman"/>
        </w:rPr>
      </w:pPr>
      <w:r w:rsidRPr="008232F1">
        <w:rPr>
          <w:rFonts w:ascii="Times New Roman" w:hAnsi="Times New Roman" w:cs="Times New Roman"/>
          <w:b/>
          <w:bCs/>
        </w:rPr>
        <w:t xml:space="preserve">Materiálno – technické podmienky školy : </w:t>
      </w:r>
      <w:r w:rsidRPr="008232F1">
        <w:rPr>
          <w:rFonts w:ascii="Times New Roman" w:hAnsi="Times New Roman" w:cs="Times New Roman"/>
        </w:rPr>
        <w:t xml:space="preserve">  </w:t>
      </w:r>
    </w:p>
    <w:p w:rsidR="00395C05" w:rsidRPr="008232F1" w:rsidRDefault="004B55B0" w:rsidP="00D22F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- zakúpenie </w:t>
      </w:r>
      <w:r>
        <w:rPr>
          <w:rFonts w:ascii="Times New Roman" w:hAnsi="Times New Roman" w:cs="Times New Roman"/>
          <w:bCs/>
          <w:sz w:val="24"/>
          <w:szCs w:val="24"/>
        </w:rPr>
        <w:t>didaktických hračiek, edukačných programov</w:t>
      </w:r>
      <w:r w:rsidR="00395C05" w:rsidRPr="00823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5C05" w:rsidRPr="004B55B0" w:rsidRDefault="00395C05" w:rsidP="00D22F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5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B5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5B0">
        <w:rPr>
          <w:rFonts w:ascii="Times New Roman" w:hAnsi="Times New Roman" w:cs="Times New Roman"/>
          <w:bCs/>
          <w:sz w:val="24"/>
          <w:szCs w:val="24"/>
        </w:rPr>
        <w:t>zakúpenie nových notebookov</w:t>
      </w:r>
    </w:p>
    <w:p w:rsidR="00395C05" w:rsidRPr="004B55B0" w:rsidRDefault="004B55B0" w:rsidP="00D22F0B">
      <w:pPr>
        <w:rPr>
          <w:rFonts w:ascii="Times New Roman" w:hAnsi="Times New Roman" w:cs="Times New Roman"/>
          <w:bCs/>
          <w:sz w:val="24"/>
          <w:szCs w:val="24"/>
        </w:rPr>
      </w:pPr>
      <w:r w:rsidRPr="004B55B0">
        <w:rPr>
          <w:rFonts w:ascii="Times New Roman" w:hAnsi="Times New Roman" w:cs="Times New Roman"/>
          <w:bCs/>
          <w:sz w:val="24"/>
          <w:szCs w:val="24"/>
        </w:rPr>
        <w:t>- zateplenie budovy</w:t>
      </w:r>
      <w:r w:rsidR="00395C05" w:rsidRPr="004B55B0">
        <w:rPr>
          <w:rFonts w:ascii="Times New Roman" w:hAnsi="Times New Roman" w:cs="Times New Roman"/>
          <w:bCs/>
          <w:sz w:val="24"/>
          <w:szCs w:val="24"/>
        </w:rPr>
        <w:t xml:space="preserve"> – sa nám nepodarilo</w:t>
      </w:r>
    </w:p>
    <w:p w:rsidR="00395C05" w:rsidRPr="004B55B0" w:rsidRDefault="00395C05" w:rsidP="00D22F0B">
      <w:pPr>
        <w:rPr>
          <w:rFonts w:ascii="Times New Roman" w:hAnsi="Times New Roman" w:cs="Times New Roman"/>
          <w:bCs/>
          <w:sz w:val="24"/>
          <w:szCs w:val="24"/>
        </w:rPr>
      </w:pPr>
      <w:r w:rsidRPr="004B55B0">
        <w:rPr>
          <w:rFonts w:ascii="Times New Roman" w:hAnsi="Times New Roman" w:cs="Times New Roman"/>
          <w:bCs/>
          <w:sz w:val="24"/>
          <w:szCs w:val="24"/>
        </w:rPr>
        <w:lastRenderedPageBreak/>
        <w:t>- vymeniť okná –</w:t>
      </w:r>
      <w:r w:rsidR="004B55B0" w:rsidRPr="004B5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5B0">
        <w:rPr>
          <w:rFonts w:ascii="Times New Roman" w:hAnsi="Times New Roman" w:cs="Times New Roman"/>
          <w:bCs/>
          <w:sz w:val="24"/>
          <w:szCs w:val="24"/>
        </w:rPr>
        <w:t>v zlom stave</w:t>
      </w:r>
    </w:p>
    <w:p w:rsidR="000F0128" w:rsidRPr="004B55B0" w:rsidRDefault="00395C05" w:rsidP="00D22F0B">
      <w:pPr>
        <w:rPr>
          <w:rFonts w:ascii="Times New Roman" w:hAnsi="Times New Roman" w:cs="Times New Roman"/>
          <w:bCs/>
          <w:sz w:val="24"/>
          <w:szCs w:val="24"/>
        </w:rPr>
      </w:pPr>
      <w:r w:rsidRPr="004B55B0">
        <w:rPr>
          <w:rFonts w:ascii="Times New Roman" w:hAnsi="Times New Roman" w:cs="Times New Roman"/>
          <w:bCs/>
          <w:sz w:val="24"/>
          <w:szCs w:val="24"/>
        </w:rPr>
        <w:t>- šk</w:t>
      </w:r>
      <w:r w:rsidR="004923DE" w:rsidRPr="004B55B0">
        <w:rPr>
          <w:rFonts w:ascii="Times New Roman" w:hAnsi="Times New Roman" w:cs="Times New Roman"/>
          <w:bCs/>
          <w:sz w:val="24"/>
          <w:szCs w:val="24"/>
        </w:rPr>
        <w:t xml:space="preserve">olské oplotenie – v zlom stave </w:t>
      </w:r>
    </w:p>
    <w:p w:rsidR="000A1945" w:rsidRPr="008232F1" w:rsidRDefault="000A1945" w:rsidP="000F0128">
      <w:pPr>
        <w:pStyle w:val="Vchodzie"/>
        <w:tabs>
          <w:tab w:val="left" w:pos="1620"/>
        </w:tabs>
        <w:spacing w:line="240" w:lineRule="auto"/>
        <w:ind w:left="45"/>
        <w:jc w:val="both"/>
      </w:pPr>
    </w:p>
    <w:p w:rsidR="000A1945" w:rsidRDefault="000A1945" w:rsidP="00F36472">
      <w:pPr>
        <w:pStyle w:val="Vchodzie"/>
        <w:tabs>
          <w:tab w:val="left" w:pos="1620"/>
        </w:tabs>
        <w:spacing w:line="240" w:lineRule="auto"/>
        <w:jc w:val="both"/>
        <w:rPr>
          <w:b/>
        </w:rPr>
      </w:pPr>
      <w:r w:rsidRPr="008232F1">
        <w:rPr>
          <w:b/>
        </w:rPr>
        <w:t>Správa o hospodárení :</w:t>
      </w:r>
    </w:p>
    <w:p w:rsidR="00F36472" w:rsidRPr="008232F1" w:rsidRDefault="00F36472" w:rsidP="00F36472">
      <w:pPr>
        <w:pStyle w:val="Vchodzie"/>
        <w:tabs>
          <w:tab w:val="left" w:pos="1620"/>
        </w:tabs>
        <w:spacing w:line="240" w:lineRule="auto"/>
        <w:jc w:val="both"/>
        <w:rPr>
          <w:b/>
        </w:rPr>
      </w:pPr>
    </w:p>
    <w:p w:rsidR="00B366A5" w:rsidRPr="008232F1" w:rsidRDefault="00B366A5" w:rsidP="00F36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pre 5-6- ročné deti </w:t>
      </w:r>
      <w:r w:rsidR="00F364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 70 718 E</w:t>
      </w: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ur</w:t>
      </w:r>
    </w:p>
    <w:p w:rsidR="00B366A5" w:rsidRPr="008232F1" w:rsidRDefault="00B366A5" w:rsidP="00F36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Na didaktický, školský učebný  materiál , školské výlety</w:t>
      </w:r>
      <w:r w:rsidR="002E212C"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environmentálne  </w:t>
      </w:r>
      <w:r w:rsidR="00072346"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akcie pre deti</w:t>
      </w:r>
      <w:r w:rsidR="00ED7B31"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, zážitkové učenie</w:t>
      </w: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F36472">
        <w:rPr>
          <w:rFonts w:ascii="Times New Roman" w:eastAsia="Times New Roman" w:hAnsi="Times New Roman" w:cs="Times New Roman"/>
          <w:sz w:val="24"/>
          <w:szCs w:val="24"/>
          <w:lang w:eastAsia="sk-SK"/>
        </w:rPr>
        <w:t>:  38 067 E</w:t>
      </w: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ur</w:t>
      </w:r>
    </w:p>
    <w:p w:rsidR="00B366A5" w:rsidRPr="008232F1" w:rsidRDefault="00B366A5" w:rsidP="00F36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2F1"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Ostatné boli použité na mzdy učiteľov a asistentov učiteľov</w:t>
      </w:r>
    </w:p>
    <w:p w:rsidR="00285D34" w:rsidRDefault="00285D34" w:rsidP="00F36472">
      <w:pPr>
        <w:shd w:val="clear" w:color="auto" w:fill="FFFFFF"/>
        <w:spacing w:after="0" w:line="360" w:lineRule="auto"/>
        <w:jc w:val="both"/>
        <w:rPr>
          <w:rFonts w:eastAsia="Times New Roman" w:cs="Segoe UI"/>
          <w:sz w:val="24"/>
          <w:szCs w:val="24"/>
          <w:lang w:eastAsia="sk-SK"/>
        </w:rPr>
      </w:pPr>
    </w:p>
    <w:p w:rsidR="00285D34" w:rsidRPr="00D22F0B" w:rsidRDefault="00285D34" w:rsidP="00285D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22F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SWOT analýza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285D34" w:rsidRPr="00AF58A3" w:rsidTr="00326E5F">
        <w:trPr>
          <w:trHeight w:val="4514"/>
        </w:trPr>
        <w:tc>
          <w:tcPr>
            <w:tcW w:w="4450" w:type="dxa"/>
          </w:tcPr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F58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Slabé stránky          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stará budova materskej školy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chýbajúce priestory na rozvoj pohybových aktivít detí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chýbajúce detské  ihrisko 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chýbajúce dostatočne bezpečné oplotenie materskej školy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51" w:type="dxa"/>
          </w:tcPr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F58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Silné stránky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prezentácia školy na verejnosti - výtvarné práce detí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realizácia školských projektov prostredníctvom občianskeho združenia materskej školy (napr. SPP, KULTMINOR).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spolupráca so ZŠ, Súkromnou materskou školou, starostom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vysoká kvalifikovanosť pedagogických zamestnancov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vysoké materiálno-technické zabezpečenie</w:t>
            </w:r>
          </w:p>
          <w:p w:rsidR="00285D34" w:rsidRPr="00D22F0B" w:rsidRDefault="00D22F0B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-pozitívna klíma</w:t>
            </w:r>
          </w:p>
        </w:tc>
      </w:tr>
      <w:tr w:rsidR="00285D34" w:rsidRPr="00AF58A3" w:rsidTr="00326E5F">
        <w:trPr>
          <w:trHeight w:val="1756"/>
        </w:trPr>
        <w:tc>
          <w:tcPr>
            <w:tcW w:w="4450" w:type="dxa"/>
          </w:tcPr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Príležitosti (šance)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zatepliť budovu školy, výmena okien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zamestnať asistenta učiteľa do každej triedy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zamestnať externého logopéda, špeciálneho pedagóga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využiť priestory základnej školy na rozvoj pohybových aktivít u detí , plavecký výcvik pre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deti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získať finančné prostriedky prostredníctvom projektov na zriadenie detského ihriska a nového oplotenia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D22F0B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</w:t>
            </w:r>
            <w:r w:rsidR="00285D34" w:rsidRPr="00AF58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4451" w:type="dxa"/>
          </w:tcPr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F58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Riziká (ohrozenia)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časté havarijné poruchy, zvýšené finančné výdavky na prevádzku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zvýšený počet detí v triedach s narušenou komunikačnou schopnosťou, čo priamo narušuje plnenie výchovno-vzdelávacích cieľov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5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zvýšené bezpečnostné riziko detí a pedagogických zamestnancov počas pobytu vonku (psy podliezajúci plot)</w:t>
            </w: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85D34" w:rsidRPr="00AF58A3" w:rsidRDefault="00285D34" w:rsidP="00326E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F0128" w:rsidRDefault="000F0128" w:rsidP="00285D34">
      <w:pPr>
        <w:shd w:val="clear" w:color="auto" w:fill="FFFFFF"/>
        <w:spacing w:after="0" w:line="360" w:lineRule="auto"/>
      </w:pPr>
    </w:p>
    <w:p w:rsidR="000F0128" w:rsidRDefault="000F0128" w:rsidP="000F0128">
      <w:pPr>
        <w:pStyle w:val="Zarkazkladnhotextu"/>
        <w:tabs>
          <w:tab w:val="left" w:pos="720"/>
          <w:tab w:val="left" w:pos="1083"/>
        </w:tabs>
        <w:spacing w:after="0" w:line="240" w:lineRule="auto"/>
        <w:ind w:left="0"/>
        <w:jc w:val="both"/>
      </w:pPr>
    </w:p>
    <w:p w:rsidR="00A04A94" w:rsidRPr="00F36472" w:rsidRDefault="000F0128" w:rsidP="00F36472">
      <w:pPr>
        <w:pBdr>
          <w:bottom w:val="single" w:sz="12" w:space="1" w:color="00000A"/>
        </w:pBdr>
        <w:rPr>
          <w:rFonts w:ascii="Times New Roman" w:hAnsi="Times New Roman"/>
          <w:b/>
          <w:iCs/>
          <w:sz w:val="24"/>
          <w:szCs w:val="24"/>
        </w:rPr>
      </w:pPr>
      <w:r w:rsidRPr="00F36472">
        <w:rPr>
          <w:rFonts w:ascii="Times New Roman" w:hAnsi="Times New Roman"/>
          <w:b/>
          <w:iCs/>
          <w:sz w:val="24"/>
          <w:szCs w:val="24"/>
        </w:rPr>
        <w:lastRenderedPageBreak/>
        <w:t>HODNOTEN</w:t>
      </w:r>
      <w:r w:rsidR="00F36472">
        <w:rPr>
          <w:rFonts w:ascii="Times New Roman" w:hAnsi="Times New Roman"/>
          <w:b/>
          <w:iCs/>
          <w:sz w:val="24"/>
          <w:szCs w:val="24"/>
        </w:rPr>
        <w:t xml:space="preserve">IE </w:t>
      </w:r>
      <w:proofErr w:type="spellStart"/>
      <w:r w:rsidR="00F36472">
        <w:rPr>
          <w:rFonts w:ascii="Times New Roman" w:hAnsi="Times New Roman"/>
          <w:b/>
          <w:iCs/>
          <w:sz w:val="24"/>
          <w:szCs w:val="24"/>
        </w:rPr>
        <w:t>výchovno</w:t>
      </w:r>
      <w:proofErr w:type="spellEnd"/>
      <w:r w:rsidR="00F36472">
        <w:rPr>
          <w:rFonts w:ascii="Times New Roman" w:hAnsi="Times New Roman"/>
          <w:b/>
          <w:iCs/>
          <w:sz w:val="24"/>
          <w:szCs w:val="24"/>
        </w:rPr>
        <w:t xml:space="preserve"> vzdelávacej činnosti</w:t>
      </w:r>
    </w:p>
    <w:p w:rsidR="00A04A94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0B5B90" w:rsidRPr="000B5B90" w:rsidRDefault="000B5B90" w:rsidP="000B5B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školskom roku 2023/2024</w:t>
      </w:r>
      <w:r w:rsidRPr="000B5B90">
        <w:rPr>
          <w:rFonts w:ascii="Times New Roman" w:hAnsi="Times New Roman" w:cs="Times New Roman"/>
          <w:sz w:val="24"/>
          <w:szCs w:val="24"/>
        </w:rPr>
        <w:t xml:space="preserve"> </w:t>
      </w:r>
      <w:r w:rsidR="00285D34">
        <w:rPr>
          <w:rFonts w:ascii="Times New Roman" w:hAnsi="Times New Roman" w:cs="Times New Roman"/>
          <w:sz w:val="24"/>
          <w:szCs w:val="24"/>
        </w:rPr>
        <w:t>sa výchovno-vzdelávacia činnosť opierala o Školský vzdelávací</w:t>
      </w:r>
      <w:r w:rsidRPr="000B5B90">
        <w:rPr>
          <w:rFonts w:ascii="Times New Roman" w:hAnsi="Times New Roman" w:cs="Times New Roman"/>
          <w:sz w:val="24"/>
          <w:szCs w:val="24"/>
        </w:rPr>
        <w:t xml:space="preserve"> program, ktorý je vypracovaný v súlade so Štátnym vzdelávacím programom.</w:t>
      </w:r>
    </w:p>
    <w:p w:rsidR="004B55B0" w:rsidRPr="00285D34" w:rsidRDefault="000B5B90" w:rsidP="00FC7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90">
        <w:rPr>
          <w:rFonts w:ascii="Times New Roman" w:hAnsi="Times New Roman" w:cs="Times New Roman"/>
          <w:sz w:val="24"/>
          <w:szCs w:val="24"/>
        </w:rPr>
        <w:t>Úlohy a ciele boli diferencované vzhľadom k schopnostiam a rozvojovým možnostiam detí vo 8 heterogénnych triedach. Stanovené ciele sme dosahovali prostredníctvom zážitkového učenia, využívania moderných didakticko-</w:t>
      </w:r>
      <w:r w:rsidR="00285D34">
        <w:rPr>
          <w:rFonts w:ascii="Times New Roman" w:hAnsi="Times New Roman" w:cs="Times New Roman"/>
          <w:sz w:val="24"/>
          <w:szCs w:val="24"/>
        </w:rPr>
        <w:t>technických a učebných pomôcok</w:t>
      </w:r>
      <w:r w:rsidRPr="000B5B90">
        <w:rPr>
          <w:rFonts w:ascii="Times New Roman" w:hAnsi="Times New Roman" w:cs="Times New Roman"/>
          <w:sz w:val="24"/>
          <w:szCs w:val="24"/>
        </w:rPr>
        <w:t>, digitálnych technológií, inovatívnych metód , organizačných foriem a stanovili sme ich tak, aby zodpovedali individuálnym osobnostiam a boli pri</w:t>
      </w:r>
      <w:r w:rsidR="00285D34">
        <w:rPr>
          <w:rFonts w:ascii="Times New Roman" w:hAnsi="Times New Roman" w:cs="Times New Roman"/>
          <w:sz w:val="24"/>
          <w:szCs w:val="24"/>
        </w:rPr>
        <w:t>merané veku a schopnostiam detí</w:t>
      </w:r>
      <w:r w:rsidRPr="000B5B90">
        <w:rPr>
          <w:rFonts w:ascii="Times New Roman" w:hAnsi="Times New Roman" w:cs="Times New Roman"/>
          <w:sz w:val="24"/>
          <w:szCs w:val="24"/>
        </w:rPr>
        <w:t>. Rešpektovali sme vývinové špec</w:t>
      </w:r>
      <w:r w:rsidR="004B55B0">
        <w:rPr>
          <w:rFonts w:ascii="Times New Roman" w:hAnsi="Times New Roman" w:cs="Times New Roman"/>
          <w:sz w:val="24"/>
          <w:szCs w:val="24"/>
        </w:rPr>
        <w:t xml:space="preserve">ifiká detí predškolského veku. </w:t>
      </w:r>
    </w:p>
    <w:p w:rsidR="000B5B90" w:rsidRPr="00D12AB4" w:rsidRDefault="000B5B90" w:rsidP="00FC73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AB4">
        <w:rPr>
          <w:rFonts w:ascii="Times New Roman" w:hAnsi="Times New Roman" w:cs="Times New Roman"/>
          <w:i/>
          <w:sz w:val="24"/>
          <w:szCs w:val="24"/>
        </w:rPr>
        <w:t>Vzdelávacia  oblasť :    JAZYK  A</w:t>
      </w:r>
      <w:r w:rsidR="00D12AB4" w:rsidRPr="00D12AB4">
        <w:rPr>
          <w:rFonts w:ascii="Times New Roman" w:hAnsi="Times New Roman" w:cs="Times New Roman"/>
          <w:i/>
          <w:sz w:val="24"/>
          <w:szCs w:val="24"/>
        </w:rPr>
        <w:t> </w:t>
      </w:r>
      <w:r w:rsidRPr="00D12AB4">
        <w:rPr>
          <w:rFonts w:ascii="Times New Roman" w:hAnsi="Times New Roman" w:cs="Times New Roman"/>
          <w:i/>
          <w:sz w:val="24"/>
          <w:szCs w:val="24"/>
        </w:rPr>
        <w:t>KOMUNIKÁCIA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D12AB4" w:rsidRPr="00D22F0B" w:rsidTr="00D12AB4">
        <w:trPr>
          <w:trHeight w:val="359"/>
        </w:trPr>
        <w:tc>
          <w:tcPr>
            <w:tcW w:w="4450" w:type="dxa"/>
          </w:tcPr>
          <w:p w:rsidR="00D12AB4" w:rsidRPr="00D12AB4" w:rsidRDefault="00D12AB4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D12AB4" w:rsidRPr="00D12AB4" w:rsidRDefault="00D12AB4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D12AB4" w:rsidRPr="00D22F0B" w:rsidTr="00326E5F">
        <w:trPr>
          <w:trHeight w:val="4140"/>
        </w:trPr>
        <w:tc>
          <w:tcPr>
            <w:tcW w:w="4450" w:type="dxa"/>
          </w:tcPr>
          <w:p w:rsidR="005C008F" w:rsidRP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08F">
              <w:rPr>
                <w:rFonts w:ascii="Times New Roman" w:hAnsi="Times New Roman" w:cs="Times New Roman"/>
                <w:sz w:val="24"/>
                <w:szCs w:val="24"/>
              </w:rPr>
              <w:t xml:space="preserve">Vytvorené podmienky na rozvoj </w:t>
            </w:r>
            <w:proofErr w:type="spellStart"/>
            <w:r w:rsidRPr="005C008F">
              <w:rPr>
                <w:rFonts w:ascii="Times New Roman" w:hAnsi="Times New Roman" w:cs="Times New Roman"/>
                <w:sz w:val="24"/>
                <w:szCs w:val="24"/>
              </w:rPr>
              <w:t>grafomotoriky</w:t>
            </w:r>
            <w:proofErr w:type="spellEnd"/>
            <w:r w:rsidRPr="005C008F">
              <w:rPr>
                <w:rFonts w:ascii="Times New Roman" w:hAnsi="Times New Roman" w:cs="Times New Roman"/>
                <w:sz w:val="24"/>
                <w:szCs w:val="24"/>
              </w:rPr>
              <w:t xml:space="preserve">, dobrá dostupnosť ku kresliacemu materiálu </w:t>
            </w:r>
          </w:p>
          <w:p w:rsid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08F">
              <w:rPr>
                <w:rFonts w:ascii="Times New Roman" w:hAnsi="Times New Roman" w:cs="Times New Roman"/>
                <w:sz w:val="24"/>
                <w:szCs w:val="24"/>
              </w:rPr>
              <w:t xml:space="preserve">Vytváranie kladného vzťahu ku kresbe a </w:t>
            </w:r>
            <w:proofErr w:type="spellStart"/>
            <w:r w:rsidRPr="005C008F">
              <w:rPr>
                <w:rFonts w:ascii="Times New Roman" w:hAnsi="Times New Roman" w:cs="Times New Roman"/>
                <w:sz w:val="24"/>
                <w:szCs w:val="24"/>
              </w:rPr>
              <w:t>grafomotorickým</w:t>
            </w:r>
            <w:proofErr w:type="spellEnd"/>
            <w:r w:rsidRPr="005C008F">
              <w:rPr>
                <w:rFonts w:ascii="Times New Roman" w:hAnsi="Times New Roman" w:cs="Times New Roman"/>
                <w:sz w:val="24"/>
                <w:szCs w:val="24"/>
              </w:rPr>
              <w:t xml:space="preserve"> prejavom</w:t>
            </w:r>
          </w:p>
          <w:p w:rsidR="005C008F" w:rsidRP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08F">
              <w:rPr>
                <w:rFonts w:ascii="Times New Roman" w:hAnsi="Times New Roman" w:cs="Times New Roman"/>
                <w:sz w:val="24"/>
                <w:szCs w:val="24"/>
              </w:rPr>
              <w:t>Vhodnou motiváciou, prístupom boli deti vedené k aktívnej komunikácii</w:t>
            </w:r>
          </w:p>
          <w:p w:rsidR="00D12AB4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08F">
              <w:rPr>
                <w:rFonts w:ascii="Times New Roman" w:hAnsi="Times New Roman" w:cs="Times New Roman"/>
                <w:sz w:val="24"/>
                <w:szCs w:val="24"/>
              </w:rPr>
              <w:t>Deti aktívne a spontánne nadväzujú rečový kontakt s inými deťmi aj dospelými, aktívne sa zapájajú do rozhovoru v skupine aj kolektíve</w:t>
            </w:r>
          </w:p>
          <w:p w:rsid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okážu reagovať na neverbálne pokyny a gestá, väčšina detí formuluje jednoduché vety</w:t>
            </w:r>
          </w:p>
          <w:p w:rsid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oužívajú knihy správnym spôsobom, poznajú výrazy kniha, strana</w:t>
            </w:r>
          </w:p>
          <w:p w:rsid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dentifikujú niektoré písmená abecedy</w:t>
            </w:r>
          </w:p>
          <w:p w:rsidR="005C008F" w:rsidRPr="005C008F" w:rsidRDefault="005C008F" w:rsidP="005C008F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 xml:space="preserve">reslia </w:t>
            </w:r>
            <w:proofErr w:type="spellStart"/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grafomotorické</w:t>
            </w:r>
            <w:proofErr w:type="spellEnd"/>
            <w:r w:rsidRPr="000B5B90">
              <w:rPr>
                <w:rFonts w:ascii="Times New Roman" w:hAnsi="Times New Roman" w:cs="Times New Roman"/>
                <w:sz w:val="24"/>
                <w:szCs w:val="24"/>
              </w:rPr>
              <w:t xml:space="preserve"> prvky vyžadujúce pohyb dlane, prstov, zápästia</w:t>
            </w:r>
          </w:p>
          <w:p w:rsidR="005C008F" w:rsidRPr="00D12AB4" w:rsidRDefault="005C008F" w:rsidP="00326E5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51" w:type="dxa"/>
          </w:tcPr>
          <w:p w:rsidR="00D12AB4" w:rsidRPr="00870983" w:rsidRDefault="00D12AB4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>Komunikácia v spisovnom jazyku je u väčšiny detí veľmi slabá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>Väčšina detí s nesprávnou výslovnosťou, s narušeným, oneskoreným vývinom reči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>Problém s formuláciou rozvitých viet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</w:rPr>
              <w:t>Problémy so správou výslovnosťou niektorých hlások a hláskových skupín, taktiež problémom je gramatická správnosť vo vetách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 xml:space="preserve"> Nedodržiavanie základných pravidiel vedenia dialógu – skákanie do reči 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</w:rPr>
              <w:t>Majú problém prispôsobiť hlasitosť prejavu situácii a prostrediu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 xml:space="preserve">Nedostatočné je počúvanie s porozumením 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 xml:space="preserve">Nedostatočná schopnosť vytrvať pri činnosti, </w:t>
            </w:r>
            <w:proofErr w:type="spellStart"/>
            <w:r w:rsidRPr="00870983">
              <w:rPr>
                <w:rFonts w:ascii="Times New Roman" w:hAnsi="Times New Roman" w:cs="Times New Roman"/>
                <w:sz w:val="24"/>
                <w:szCs w:val="24"/>
              </w:rPr>
              <w:t>koncetrovať</w:t>
            </w:r>
            <w:proofErr w:type="spellEnd"/>
            <w:r w:rsidRPr="00870983">
              <w:rPr>
                <w:rFonts w:ascii="Times New Roman" w:hAnsi="Times New Roman" w:cs="Times New Roman"/>
                <w:sz w:val="24"/>
                <w:szCs w:val="24"/>
              </w:rPr>
              <w:t xml:space="preserve"> sa, rozptýlená pozornosť </w:t>
            </w:r>
          </w:p>
          <w:p w:rsidR="00870983" w:rsidRPr="00870983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70983">
              <w:rPr>
                <w:rFonts w:ascii="Times New Roman" w:hAnsi="Times New Roman" w:cs="Times New Roman"/>
                <w:sz w:val="24"/>
                <w:szCs w:val="24"/>
              </w:rPr>
              <w:t>Problém so správnym úchopom písacieho náčinia, n</w:t>
            </w:r>
            <w:r w:rsidRPr="00870983">
              <w:rPr>
                <w:rFonts w:ascii="Times New Roman" w:hAnsi="Times New Roman" w:cs="Times New Roman"/>
              </w:rPr>
              <w:t>esprávny tlak na podložku, nesprávne sedenie a držanie tela,  problémy pri držaní nožníc a strihaní aj jednoduchých tvarov</w:t>
            </w:r>
          </w:p>
          <w:p w:rsidR="00870983" w:rsidRPr="00870983" w:rsidRDefault="00870983" w:rsidP="00870983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B5B90" w:rsidRDefault="000B5B90" w:rsidP="000B5B90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70983" w:rsidRPr="000B5B90" w:rsidRDefault="00870983" w:rsidP="000B5B90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5B90" w:rsidRPr="00AA5249" w:rsidRDefault="000B5B90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49">
        <w:rPr>
          <w:rFonts w:ascii="Times New Roman" w:hAnsi="Times New Roman" w:cs="Times New Roman"/>
          <w:i/>
          <w:sz w:val="24"/>
          <w:szCs w:val="24"/>
        </w:rPr>
        <w:lastRenderedPageBreak/>
        <w:t>Vzdelávacia  oblasť :   MATEMATIKA A PRÁCA S</w:t>
      </w:r>
      <w:r w:rsidR="00870983" w:rsidRPr="00AA5249">
        <w:rPr>
          <w:rFonts w:ascii="Times New Roman" w:hAnsi="Times New Roman" w:cs="Times New Roman"/>
          <w:i/>
          <w:sz w:val="24"/>
          <w:szCs w:val="24"/>
        </w:rPr>
        <w:t> </w:t>
      </w:r>
      <w:r w:rsidRPr="00AA5249">
        <w:rPr>
          <w:rFonts w:ascii="Times New Roman" w:hAnsi="Times New Roman" w:cs="Times New Roman"/>
          <w:i/>
          <w:sz w:val="24"/>
          <w:szCs w:val="24"/>
        </w:rPr>
        <w:t>INFORMÁCIAMI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870983" w:rsidRPr="00D12AB4" w:rsidTr="00326E5F">
        <w:trPr>
          <w:trHeight w:val="359"/>
        </w:trPr>
        <w:tc>
          <w:tcPr>
            <w:tcW w:w="4450" w:type="dxa"/>
          </w:tcPr>
          <w:p w:rsidR="00870983" w:rsidRPr="00D12AB4" w:rsidRDefault="00870983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870983" w:rsidRPr="00D12AB4" w:rsidRDefault="00870983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870983" w:rsidRPr="00870983" w:rsidTr="00326E5F">
        <w:trPr>
          <w:trHeight w:val="4140"/>
        </w:trPr>
        <w:tc>
          <w:tcPr>
            <w:tcW w:w="4450" w:type="dxa"/>
          </w:tcPr>
          <w:p w:rsidR="00870983" w:rsidRPr="00AA5249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Určovanie základných farieb a geometrických útvarov</w:t>
            </w:r>
          </w:p>
          <w:p w:rsidR="00870983" w:rsidRPr="00AA5249" w:rsidRDefault="000207A4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 xml:space="preserve"> Zvládanie počtových operácií primerane k</w:t>
            </w:r>
            <w:r w:rsidR="00AA5249" w:rsidRPr="00AA52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veku</w:t>
            </w:r>
          </w:p>
          <w:p w:rsidR="00AA5249" w:rsidRPr="00AA5249" w:rsidRDefault="00AA5249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 xml:space="preserve">Ovládajú základy práce s digitálnymi technológiami, hrami, kresliacimi programami,   </w:t>
            </w:r>
          </w:p>
        </w:tc>
        <w:tc>
          <w:tcPr>
            <w:tcW w:w="4451" w:type="dxa"/>
          </w:tcPr>
          <w:p w:rsidR="00870983" w:rsidRPr="00AA5249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Zvládanie obsahu podoblastí geometria a meranie a logika</w:t>
            </w:r>
          </w:p>
          <w:p w:rsidR="00870983" w:rsidRPr="00AA5249" w:rsidRDefault="00870983" w:rsidP="00870983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Pravo-ľavá orientácia</w:t>
            </w:r>
          </w:p>
          <w:p w:rsidR="00870983" w:rsidRPr="00AA5249" w:rsidRDefault="000207A4" w:rsidP="000207A4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Pretrvávajú problémy s označením – určením predmetu na základe popisu polohy pomocou slov a slovných spojení, hlavne vpredu, vzadu, pred, za, medzi, tiež s umiestnením, dokreslením alebo opísaním polohy predmetu pomocou uvedených slov</w:t>
            </w:r>
          </w:p>
          <w:p w:rsidR="000207A4" w:rsidRPr="00AA5249" w:rsidRDefault="000207A4" w:rsidP="000207A4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Väčšina detí má problém pohybovať sa v štvorcovej sieti pomocou šípok</w:t>
            </w:r>
          </w:p>
        </w:tc>
      </w:tr>
    </w:tbl>
    <w:p w:rsidR="000B5B90" w:rsidRPr="00AA5249" w:rsidRDefault="000B5B90" w:rsidP="000B5B90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5B90" w:rsidRDefault="000B5B90" w:rsidP="00FC73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49">
        <w:rPr>
          <w:rFonts w:ascii="Times New Roman" w:hAnsi="Times New Roman" w:cs="Times New Roman"/>
          <w:i/>
          <w:sz w:val="24"/>
          <w:szCs w:val="24"/>
        </w:rPr>
        <w:t>Vzdelávacia  oblasť :   ĆLOVEK A</w:t>
      </w:r>
      <w:r w:rsidR="00AA5249">
        <w:rPr>
          <w:rFonts w:ascii="Times New Roman" w:hAnsi="Times New Roman" w:cs="Times New Roman"/>
          <w:i/>
          <w:sz w:val="24"/>
          <w:szCs w:val="24"/>
        </w:rPr>
        <w:t> </w:t>
      </w:r>
      <w:r w:rsidRPr="00AA5249">
        <w:rPr>
          <w:rFonts w:ascii="Times New Roman" w:hAnsi="Times New Roman" w:cs="Times New Roman"/>
          <w:i/>
          <w:sz w:val="24"/>
          <w:szCs w:val="24"/>
        </w:rPr>
        <w:t>PRÍRODA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AA5249" w:rsidRPr="00D12AB4" w:rsidTr="00326E5F">
        <w:trPr>
          <w:trHeight w:val="359"/>
        </w:trPr>
        <w:tc>
          <w:tcPr>
            <w:tcW w:w="4450" w:type="dxa"/>
          </w:tcPr>
          <w:p w:rsidR="00AA5249" w:rsidRPr="00D12AB4" w:rsidRDefault="00AA5249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AA5249" w:rsidRPr="00D12AB4" w:rsidRDefault="00AA5249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AA5249" w:rsidRPr="00AA5249" w:rsidTr="00D44E17">
        <w:trPr>
          <w:trHeight w:val="3183"/>
        </w:trPr>
        <w:tc>
          <w:tcPr>
            <w:tcW w:w="4450" w:type="dxa"/>
          </w:tcPr>
          <w:p w:rsidR="00AA5249" w:rsidRPr="00AA5249" w:rsidRDefault="00AA5249" w:rsidP="00AA52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Vlastná školská „záhrada“, pestovanie, pozorovanie, rozlišovanie bylín, rastlín, ovocných stromov</w:t>
            </w:r>
          </w:p>
          <w:p w:rsidR="00AA5249" w:rsidRPr="00AA5249" w:rsidRDefault="00AA5249" w:rsidP="00AA52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 xml:space="preserve">Návšteva </w:t>
            </w:r>
            <w:proofErr w:type="spellStart"/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Ekocentra</w:t>
            </w:r>
            <w:proofErr w:type="spellEnd"/>
            <w:r w:rsidRPr="00AA5249">
              <w:rPr>
                <w:rFonts w:ascii="Times New Roman" w:hAnsi="Times New Roman" w:cs="Times New Roman"/>
                <w:sz w:val="24"/>
                <w:szCs w:val="24"/>
              </w:rPr>
              <w:t xml:space="preserve"> Sosna v Družstevnej pri Hornáde</w:t>
            </w:r>
          </w:p>
          <w:p w:rsidR="00AA5249" w:rsidRPr="00AA5249" w:rsidRDefault="00AA5249" w:rsidP="00AA52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Deti vedia vymenovať ročné obdobia, príklady živých a neživých súčastí prírody</w:t>
            </w:r>
          </w:p>
        </w:tc>
        <w:tc>
          <w:tcPr>
            <w:tcW w:w="4451" w:type="dxa"/>
          </w:tcPr>
          <w:p w:rsidR="00AA5249" w:rsidRPr="00AA5249" w:rsidRDefault="00AA52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Pretrváva problém pri opisovaní charakteristických znakov jednotlivých ročných období bez pomoci učiteľky</w:t>
            </w:r>
          </w:p>
          <w:p w:rsidR="00AA5249" w:rsidRPr="00AA5249" w:rsidRDefault="00AA52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A5249">
              <w:rPr>
                <w:rFonts w:ascii="Times New Roman" w:hAnsi="Times New Roman" w:cs="Times New Roman"/>
                <w:sz w:val="24"/>
                <w:szCs w:val="24"/>
              </w:rPr>
              <w:t>Nerozpoznávajú a nevedia pomenovať mláďatá vybraných živočíšnych druhov a priradiť ich k dospelým jedincom</w:t>
            </w:r>
          </w:p>
        </w:tc>
      </w:tr>
    </w:tbl>
    <w:p w:rsidR="00AA5249" w:rsidRPr="00AA5249" w:rsidRDefault="00AA5249" w:rsidP="00FC73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B90" w:rsidRDefault="000B5B90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E17">
        <w:rPr>
          <w:rFonts w:ascii="Times New Roman" w:hAnsi="Times New Roman" w:cs="Times New Roman"/>
          <w:i/>
          <w:sz w:val="24"/>
          <w:szCs w:val="24"/>
        </w:rPr>
        <w:lastRenderedPageBreak/>
        <w:t>Vzdelávacia  oblasť :   ČLOVEK A</w:t>
      </w:r>
      <w:r w:rsidR="00D44E17">
        <w:rPr>
          <w:rFonts w:ascii="Times New Roman" w:hAnsi="Times New Roman" w:cs="Times New Roman"/>
          <w:i/>
          <w:sz w:val="24"/>
          <w:szCs w:val="24"/>
        </w:rPr>
        <w:t> </w:t>
      </w:r>
      <w:r w:rsidRPr="00D44E17">
        <w:rPr>
          <w:rFonts w:ascii="Times New Roman" w:hAnsi="Times New Roman" w:cs="Times New Roman"/>
          <w:i/>
          <w:sz w:val="24"/>
          <w:szCs w:val="24"/>
        </w:rPr>
        <w:t>SPOLOČNOSŤ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D44E17" w:rsidRPr="00D12AB4" w:rsidTr="00326E5F">
        <w:trPr>
          <w:trHeight w:val="359"/>
        </w:trPr>
        <w:tc>
          <w:tcPr>
            <w:tcW w:w="4450" w:type="dxa"/>
          </w:tcPr>
          <w:p w:rsidR="00D44E17" w:rsidRPr="00D12AB4" w:rsidRDefault="00D44E17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D44E17" w:rsidRPr="00D12AB4" w:rsidRDefault="00D44E17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D44E17" w:rsidRPr="00AA5249" w:rsidTr="00326E5F">
        <w:trPr>
          <w:trHeight w:val="3183"/>
        </w:trPr>
        <w:tc>
          <w:tcPr>
            <w:tcW w:w="4450" w:type="dxa"/>
          </w:tcPr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t xml:space="preserve"> </w:t>
            </w: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Zavedenie triednych pravidiel</w:t>
            </w:r>
          </w:p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Deti vedia opísať režim dňa podľa obrázkov, opísať interiér a exteriér MŠ</w:t>
            </w:r>
          </w:p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Chápu nebezpečenstvá súvisiace s cestnou premávkou, poznajú základné pravidlá správania sa v hromadnej doprave, poznajú rôzne druhy dopravných prostriedkov</w:t>
            </w:r>
          </w:p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Poznajú štátne symboly - zástava, hymna, znak, vedia pomenovať hlavné mesto a dominanty</w:t>
            </w:r>
          </w:p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Pomenujú členov domácnosti a najbližšej rodiny, poznajú mená kamarátov a učiteliek,  dokážu nadviazať adekvátny sociálny kontakt s inými osobami</w:t>
            </w:r>
          </w:p>
          <w:p w:rsidR="00194E0B" w:rsidRPr="00AA5249" w:rsidRDefault="00194E0B" w:rsidP="00194E0B">
            <w:pPr>
              <w:pStyle w:val="Odsekzoznamu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51" w:type="dxa"/>
          </w:tcPr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Orientácia v čase</w:t>
            </w:r>
          </w:p>
          <w:p w:rsidR="00D44E17" w:rsidRPr="00194E0B" w:rsidRDefault="00D44E17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Hlučnosť, nevhodné prejavy správania sa</w:t>
            </w:r>
          </w:p>
          <w:p w:rsidR="00194E0B" w:rsidRPr="00194E0B" w:rsidRDefault="00194E0B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Veľká časť detí sa nedokáže správať podľa spoločenských pravidiel a noriem, byť ohľaduplný, zvoliť vhodný pozdrav, nevedia požiadať o pomoc poďakovať, ospravedlniť sa, majú problémy so spoluprácou v skupinovej činnosti,  niektoré deti majú problémy s opisovaním vlastných emócií,  veľmi ťažko sa sústreďujú na aktivitu, nemajú záujem, vyrušujú, často nepočúvajú s porozumením</w:t>
            </w:r>
          </w:p>
          <w:p w:rsidR="00194E0B" w:rsidRPr="00194E0B" w:rsidRDefault="00194E0B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94E0B">
              <w:rPr>
                <w:rFonts w:ascii="Times New Roman" w:hAnsi="Times New Roman" w:cs="Times New Roman"/>
                <w:sz w:val="24"/>
                <w:szCs w:val="24"/>
              </w:rPr>
              <w:t>Väčšina detí nedokáže rozlišovať časové rozdiely v priebehu dňa - ráno, obed, večer - majú problémy pri používaní pojmov včera, dnes</w:t>
            </w:r>
          </w:p>
          <w:p w:rsidR="00194E0B" w:rsidRPr="00194E0B" w:rsidRDefault="00194E0B" w:rsidP="00194E0B">
            <w:pPr>
              <w:ind w:left="36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44E17" w:rsidRPr="00D44E17" w:rsidRDefault="00D44E17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B90" w:rsidRPr="009E5FFC" w:rsidRDefault="000B5B90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FFC">
        <w:rPr>
          <w:rFonts w:ascii="Times New Roman" w:hAnsi="Times New Roman" w:cs="Times New Roman"/>
          <w:i/>
          <w:sz w:val="24"/>
          <w:szCs w:val="24"/>
        </w:rPr>
        <w:t xml:space="preserve">Vzdelávacia  oblasť :   ČLOVEK A SVET PRÁCE 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9E5FFC" w:rsidRPr="00D12AB4" w:rsidTr="00326E5F">
        <w:trPr>
          <w:trHeight w:val="359"/>
        </w:trPr>
        <w:tc>
          <w:tcPr>
            <w:tcW w:w="4450" w:type="dxa"/>
          </w:tcPr>
          <w:p w:rsidR="009E5FFC" w:rsidRPr="00D12AB4" w:rsidRDefault="009E5FFC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9E5FFC" w:rsidRPr="00D12AB4" w:rsidRDefault="009E5FFC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9E5FFC" w:rsidRPr="00194E0B" w:rsidTr="00326E5F">
        <w:trPr>
          <w:trHeight w:val="3183"/>
        </w:trPr>
        <w:tc>
          <w:tcPr>
            <w:tcW w:w="4450" w:type="dxa"/>
          </w:tcPr>
          <w:p w:rsidR="009E5FFC" w:rsidRPr="009E5FFC" w:rsidRDefault="009E5FFC" w:rsidP="009E5FF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E5FFC">
              <w:rPr>
                <w:rFonts w:ascii="Times New Roman" w:hAnsi="Times New Roman" w:cs="Times New Roman"/>
                <w:sz w:val="24"/>
                <w:szCs w:val="24"/>
              </w:rPr>
              <w:t xml:space="preserve">Dostatok obrazového, didaktického materiálu </w:t>
            </w:r>
          </w:p>
          <w:p w:rsidR="009E5FFC" w:rsidRPr="009E5FFC" w:rsidRDefault="009E5FFC" w:rsidP="009E5FF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E5FFC">
              <w:rPr>
                <w:rFonts w:ascii="Times New Roman" w:hAnsi="Times New Roman" w:cs="Times New Roman"/>
                <w:sz w:val="24"/>
                <w:szCs w:val="24"/>
              </w:rPr>
              <w:t>Dostatok kvalitných, moderných konštrukčných skladačiek</w:t>
            </w:r>
          </w:p>
          <w:p w:rsidR="009E5FFC" w:rsidRPr="00B55A49" w:rsidRDefault="00B55A49" w:rsidP="009E5FF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Deti do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kážu 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ipulovať s drobným materiálom, 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zvládajú prácu s rôznymi predmetmi dennej potreby, s rôznymi nástrojmi a náradím</w:t>
            </w:r>
          </w:p>
          <w:p w:rsidR="00B55A49" w:rsidRPr="00B55A49" w:rsidRDefault="00B55A49" w:rsidP="00B55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51" w:type="dxa"/>
          </w:tcPr>
          <w:p w:rsidR="009E5FFC" w:rsidRPr="009E5FFC" w:rsidRDefault="009E5FFC" w:rsidP="009E5FF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E5FFC">
              <w:rPr>
                <w:rFonts w:ascii="Times New Roman" w:hAnsi="Times New Roman" w:cs="Times New Roman"/>
                <w:sz w:val="24"/>
                <w:szCs w:val="24"/>
              </w:rPr>
              <w:t>Slabšia úroveň vedomostí o profesiách, remeslách</w:t>
            </w:r>
          </w:p>
          <w:p w:rsidR="009E5FFC" w:rsidRPr="009E5FFC" w:rsidRDefault="009E5FFC" w:rsidP="009E5FF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E5FFC">
              <w:rPr>
                <w:rFonts w:ascii="Times New Roman" w:hAnsi="Times New Roman" w:cs="Times New Roman"/>
                <w:sz w:val="24"/>
                <w:szCs w:val="24"/>
              </w:rPr>
              <w:t xml:space="preserve"> Konštruovanie podľa návodov, náčrtov</w:t>
            </w:r>
          </w:p>
          <w:p w:rsidR="009E5FFC" w:rsidRPr="009E5FFC" w:rsidRDefault="009E5FFC" w:rsidP="009E5FF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E5FFC">
              <w:rPr>
                <w:rFonts w:ascii="Times New Roman" w:hAnsi="Times New Roman" w:cs="Times New Roman"/>
                <w:sz w:val="24"/>
                <w:szCs w:val="24"/>
              </w:rPr>
              <w:t xml:space="preserve"> Nízka podpora samostatnosti detí zo strany rodičov pri </w:t>
            </w:r>
            <w:proofErr w:type="spellStart"/>
            <w:r w:rsidRPr="009E5FFC">
              <w:rPr>
                <w:rFonts w:ascii="Times New Roman" w:hAnsi="Times New Roman" w:cs="Times New Roman"/>
                <w:sz w:val="24"/>
                <w:szCs w:val="24"/>
              </w:rPr>
              <w:t>sebaobslužných</w:t>
            </w:r>
            <w:proofErr w:type="spellEnd"/>
            <w:r w:rsidRPr="009E5FFC">
              <w:rPr>
                <w:rFonts w:ascii="Times New Roman" w:hAnsi="Times New Roman" w:cs="Times New Roman"/>
                <w:sz w:val="24"/>
                <w:szCs w:val="24"/>
              </w:rPr>
              <w:t xml:space="preserve"> činnostiach</w:t>
            </w:r>
          </w:p>
        </w:tc>
      </w:tr>
    </w:tbl>
    <w:p w:rsidR="009E5FFC" w:rsidRDefault="009E5FFC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5FFC" w:rsidRDefault="009E5FFC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A49" w:rsidRDefault="00B55A49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A49" w:rsidRDefault="00B55A49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A49" w:rsidRDefault="00B55A49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B90" w:rsidRPr="005C76C4" w:rsidRDefault="000B5B90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Vzdelávacia  oblasť:   UMENIE A KULTÚRA 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B55A49" w:rsidRPr="00D12AB4" w:rsidTr="00326E5F">
        <w:trPr>
          <w:trHeight w:val="359"/>
        </w:trPr>
        <w:tc>
          <w:tcPr>
            <w:tcW w:w="4450" w:type="dxa"/>
          </w:tcPr>
          <w:p w:rsidR="00B55A49" w:rsidRPr="00D12AB4" w:rsidRDefault="00B55A49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B55A49" w:rsidRPr="00D12AB4" w:rsidRDefault="00B55A49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B55A49" w:rsidRPr="009E5FFC" w:rsidTr="00326E5F">
        <w:trPr>
          <w:trHeight w:val="3183"/>
        </w:trPr>
        <w:tc>
          <w:tcPr>
            <w:tcW w:w="4450" w:type="dxa"/>
          </w:tcPr>
          <w:p w:rsidR="00B55A49" w:rsidRPr="005C76C4" w:rsidRDefault="00B55A49" w:rsidP="00B55A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>Záujem detí o spev a hudobno- pohybové hry</w:t>
            </w:r>
          </w:p>
          <w:p w:rsidR="005C76C4" w:rsidRPr="005C76C4" w:rsidRDefault="005C76C4" w:rsidP="00B55A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Deti d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okážu vyjadriť zážitky z počúvanej piesne verbálne, pohybom</w:t>
            </w:r>
          </w:p>
          <w:p w:rsidR="005C76C4" w:rsidRPr="005C76C4" w:rsidRDefault="005C76C4" w:rsidP="005C76C4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76C4">
              <w:rPr>
                <w:rFonts w:ascii="Times New Roman" w:hAnsi="Times New Roman" w:cs="Times New Roman"/>
                <w:sz w:val="24"/>
                <w:szCs w:val="24"/>
              </w:rPr>
              <w:t xml:space="preserve">yužíva hudobné nástroje </w:t>
            </w:r>
            <w:proofErr w:type="spellStart"/>
            <w:r w:rsidRPr="005C76C4">
              <w:rPr>
                <w:rFonts w:ascii="Times New Roman" w:hAnsi="Times New Roman" w:cs="Times New Roman"/>
                <w:sz w:val="24"/>
                <w:szCs w:val="24"/>
              </w:rPr>
              <w:t>Orffovho</w:t>
            </w:r>
            <w:proofErr w:type="spellEnd"/>
            <w:r w:rsidRPr="005C76C4">
              <w:rPr>
                <w:rFonts w:ascii="Times New Roman" w:hAnsi="Times New Roman" w:cs="Times New Roman"/>
                <w:sz w:val="24"/>
                <w:szCs w:val="24"/>
              </w:rPr>
              <w:t xml:space="preserve"> inštrumentára na vyjadrenie charakteru, nálady piesne, zvláda jednoduché inštrumentálne sprievody k piesňam a skladbám</w:t>
            </w:r>
          </w:p>
          <w:p w:rsidR="00B55A49" w:rsidRPr="005C76C4" w:rsidRDefault="00B55A49" w:rsidP="00B55A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 xml:space="preserve">Samostatné vyjadrovanie svojich predstáv o </w:t>
            </w:r>
            <w:r w:rsidR="005C76C4">
              <w:rPr>
                <w:rFonts w:ascii="Times New Roman" w:hAnsi="Times New Roman" w:cs="Times New Roman"/>
                <w:sz w:val="24"/>
                <w:szCs w:val="24"/>
              </w:rPr>
              <w:t>svete výtvarnými prostriedkami</w:t>
            </w:r>
          </w:p>
          <w:p w:rsidR="005C76C4" w:rsidRPr="00B55A49" w:rsidRDefault="005C76C4" w:rsidP="00B55A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radosťou používajú rôzne maliarske, kresliarske nástroje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B90">
              <w:rPr>
                <w:rFonts w:ascii="Times New Roman" w:hAnsi="Times New Roman" w:cs="Times New Roman"/>
                <w:sz w:val="24"/>
                <w:szCs w:val="24"/>
              </w:rPr>
              <w:t>väčšina detí zvláda modelovanie z modelovacej hmoty</w:t>
            </w:r>
          </w:p>
          <w:p w:rsidR="00B55A49" w:rsidRPr="005C76C4" w:rsidRDefault="00B55A49" w:rsidP="00B55A49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>Vybavenie tried interaktívnymi a magnetickými tabuľkami na zlepšenie úchopu, tlaku a koordinácie – oko- ruka</w:t>
            </w:r>
          </w:p>
          <w:p w:rsidR="005C76C4" w:rsidRPr="00B55A49" w:rsidRDefault="005C76C4" w:rsidP="005C76C4">
            <w:pPr>
              <w:pStyle w:val="Odsekzoznamu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51" w:type="dxa"/>
          </w:tcPr>
          <w:p w:rsidR="00B55A49" w:rsidRPr="00B55A49" w:rsidRDefault="00B55A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 xml:space="preserve">Nerešpektovanie pokynov a pravidiel pri hudobno-pohybových hrách </w:t>
            </w:r>
          </w:p>
          <w:p w:rsidR="00B55A49" w:rsidRPr="00B55A49" w:rsidRDefault="00B55A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>Strihanie predlôh, obrázkov</w:t>
            </w:r>
          </w:p>
          <w:p w:rsidR="00B55A49" w:rsidRPr="00B55A49" w:rsidRDefault="00B55A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 xml:space="preserve">Nedostatočná sústredenosť na činnosť </w:t>
            </w:r>
          </w:p>
          <w:p w:rsidR="00B55A49" w:rsidRPr="00B55A49" w:rsidRDefault="00B55A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>Nedostatočná fantázia a predstavivosť spôsobuje, že majú problémy s kresbou príbehu</w:t>
            </w:r>
          </w:p>
          <w:p w:rsidR="00B55A49" w:rsidRPr="00B55A49" w:rsidRDefault="00B55A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>Nepokrytie celej plochy kresbou</w:t>
            </w:r>
          </w:p>
          <w:p w:rsidR="00B55A49" w:rsidRPr="00B55A49" w:rsidRDefault="00B55A49" w:rsidP="00326E5F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55A49">
              <w:rPr>
                <w:rFonts w:ascii="Times New Roman" w:hAnsi="Times New Roman" w:cs="Times New Roman"/>
                <w:sz w:val="24"/>
                <w:szCs w:val="24"/>
              </w:rPr>
              <w:t xml:space="preserve">Nesprávny úchop, slabý tlak na podložku, a nesprávna poloha pri </w:t>
            </w:r>
            <w:proofErr w:type="spellStart"/>
            <w:r w:rsidRPr="00B55A49">
              <w:rPr>
                <w:rFonts w:ascii="Times New Roman" w:hAnsi="Times New Roman" w:cs="Times New Roman"/>
                <w:sz w:val="24"/>
                <w:szCs w:val="24"/>
              </w:rPr>
              <w:t>grafomotorických</w:t>
            </w:r>
            <w:proofErr w:type="spellEnd"/>
            <w:r w:rsidRPr="00B55A49">
              <w:rPr>
                <w:rFonts w:ascii="Times New Roman" w:hAnsi="Times New Roman" w:cs="Times New Roman"/>
                <w:sz w:val="24"/>
                <w:szCs w:val="24"/>
              </w:rPr>
              <w:t xml:space="preserve"> činnostiach</w:t>
            </w:r>
          </w:p>
          <w:p w:rsidR="00B55A49" w:rsidRDefault="00B55A49" w:rsidP="005C76C4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76C4" w:rsidRDefault="005C76C4" w:rsidP="005C76C4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76C4" w:rsidRDefault="005C76C4" w:rsidP="005C76C4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76C4" w:rsidRPr="00B55A49" w:rsidRDefault="005C76C4" w:rsidP="005C76C4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C739C" w:rsidRPr="00D4606C" w:rsidRDefault="000B5B90" w:rsidP="00D460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B5B90" w:rsidRPr="005C76C4" w:rsidRDefault="000B5B90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C4">
        <w:rPr>
          <w:rFonts w:ascii="Times New Roman" w:hAnsi="Times New Roman" w:cs="Times New Roman"/>
          <w:i/>
          <w:sz w:val="24"/>
          <w:szCs w:val="24"/>
        </w:rPr>
        <w:t>Vzdelávacia  oblasť :   ZDRAVIE A</w:t>
      </w:r>
      <w:r w:rsidR="005C76C4" w:rsidRPr="005C76C4">
        <w:rPr>
          <w:rFonts w:ascii="Times New Roman" w:hAnsi="Times New Roman" w:cs="Times New Roman"/>
          <w:i/>
          <w:sz w:val="24"/>
          <w:szCs w:val="24"/>
        </w:rPr>
        <w:t> </w:t>
      </w:r>
      <w:r w:rsidRPr="005C76C4">
        <w:rPr>
          <w:rFonts w:ascii="Times New Roman" w:hAnsi="Times New Roman" w:cs="Times New Roman"/>
          <w:i/>
          <w:sz w:val="24"/>
          <w:szCs w:val="24"/>
        </w:rPr>
        <w:t>POHYB</w:t>
      </w:r>
    </w:p>
    <w:tbl>
      <w:tblPr>
        <w:tblStyle w:val="Mriekatabuky"/>
        <w:tblW w:w="8901" w:type="dxa"/>
        <w:tblLook w:val="04A0" w:firstRow="1" w:lastRow="0" w:firstColumn="1" w:lastColumn="0" w:noHBand="0" w:noVBand="1"/>
      </w:tblPr>
      <w:tblGrid>
        <w:gridCol w:w="4450"/>
        <w:gridCol w:w="4451"/>
      </w:tblGrid>
      <w:tr w:rsidR="005C76C4" w:rsidRPr="00D12AB4" w:rsidTr="00326E5F">
        <w:trPr>
          <w:trHeight w:val="359"/>
        </w:trPr>
        <w:tc>
          <w:tcPr>
            <w:tcW w:w="4450" w:type="dxa"/>
          </w:tcPr>
          <w:p w:rsidR="005C76C4" w:rsidRPr="00D12AB4" w:rsidRDefault="005C76C4" w:rsidP="00326E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2A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Silné stránky</w:t>
            </w:r>
          </w:p>
        </w:tc>
        <w:tc>
          <w:tcPr>
            <w:tcW w:w="4451" w:type="dxa"/>
          </w:tcPr>
          <w:p w:rsidR="005C76C4" w:rsidRPr="00D12AB4" w:rsidRDefault="005C76C4" w:rsidP="00326E5F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12A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Slabé stránky</w:t>
            </w:r>
          </w:p>
        </w:tc>
      </w:tr>
      <w:tr w:rsidR="005C76C4" w:rsidRPr="00B55A49" w:rsidTr="00326E5F">
        <w:trPr>
          <w:trHeight w:val="3183"/>
        </w:trPr>
        <w:tc>
          <w:tcPr>
            <w:tcW w:w="4450" w:type="dxa"/>
          </w:tcPr>
          <w:p w:rsidR="005C76C4" w:rsidRPr="0085228B" w:rsidRDefault="00D4606C" w:rsidP="005C76C4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228B">
              <w:rPr>
                <w:rFonts w:ascii="Times New Roman" w:hAnsi="Times New Roman" w:cs="Times New Roman"/>
                <w:sz w:val="24"/>
                <w:szCs w:val="24"/>
              </w:rPr>
              <w:t>Rozlišovanie zdravých a nezdravých potravín</w:t>
            </w:r>
          </w:p>
          <w:p w:rsidR="0085228B" w:rsidRPr="0085228B" w:rsidRDefault="0085228B" w:rsidP="005C76C4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228B">
              <w:rPr>
                <w:rFonts w:ascii="Times New Roman" w:hAnsi="Times New Roman" w:cs="Times New Roman"/>
                <w:sz w:val="24"/>
                <w:szCs w:val="24"/>
              </w:rPr>
              <w:t>Deti majú osvojené základné hygienické návyky</w:t>
            </w:r>
          </w:p>
          <w:p w:rsidR="0085228B" w:rsidRPr="00D4606C" w:rsidRDefault="0085228B" w:rsidP="005C76C4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228B">
              <w:rPr>
                <w:rFonts w:ascii="Times New Roman" w:hAnsi="Times New Roman" w:cs="Times New Roman"/>
                <w:sz w:val="24"/>
                <w:szCs w:val="24"/>
              </w:rPr>
              <w:t>Väčšina deti vie vykonať základné polohy a postoje podľa pokynov</w:t>
            </w:r>
          </w:p>
        </w:tc>
        <w:tc>
          <w:tcPr>
            <w:tcW w:w="4451" w:type="dxa"/>
          </w:tcPr>
          <w:p w:rsidR="00D4606C" w:rsidRPr="00D4606C" w:rsidRDefault="00D4606C" w:rsidP="00D4606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606C">
              <w:rPr>
                <w:rFonts w:ascii="Times New Roman" w:hAnsi="Times New Roman" w:cs="Times New Roman"/>
                <w:sz w:val="24"/>
                <w:szCs w:val="24"/>
              </w:rPr>
              <w:t xml:space="preserve">Skákanie cez švihadlo, prekážky </w:t>
            </w:r>
          </w:p>
          <w:p w:rsidR="00D4606C" w:rsidRPr="00D4606C" w:rsidRDefault="00D4606C" w:rsidP="00D4606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606C">
              <w:rPr>
                <w:rFonts w:ascii="Times New Roman" w:hAnsi="Times New Roman" w:cs="Times New Roman"/>
                <w:sz w:val="24"/>
                <w:szCs w:val="24"/>
              </w:rPr>
              <w:t>Veľa detí má nesprávne držanie tela, zlú koordináciu pohybov (najmä pri skákaní cez prekážky, alebo kotúli)</w:t>
            </w:r>
          </w:p>
          <w:p w:rsidR="00D4606C" w:rsidRPr="00D4606C" w:rsidRDefault="00D4606C" w:rsidP="00D4606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606C">
              <w:rPr>
                <w:rFonts w:ascii="Times New Roman" w:hAnsi="Times New Roman" w:cs="Times New Roman"/>
                <w:sz w:val="24"/>
                <w:szCs w:val="24"/>
              </w:rPr>
              <w:t xml:space="preserve">Nesprávne, nedostatočné narábanie s príborom </w:t>
            </w:r>
          </w:p>
          <w:p w:rsidR="00D4606C" w:rsidRPr="00D4606C" w:rsidRDefault="00D4606C" w:rsidP="00D4606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606C">
              <w:rPr>
                <w:rFonts w:ascii="Times New Roman" w:hAnsi="Times New Roman" w:cs="Times New Roman"/>
                <w:sz w:val="24"/>
                <w:szCs w:val="24"/>
              </w:rPr>
              <w:t>Nedostatočný záujem o jedenie rôznorodého ovocia a zeleniny vo všetkých podobách</w:t>
            </w:r>
          </w:p>
          <w:p w:rsidR="005C76C4" w:rsidRPr="0085228B" w:rsidRDefault="00D4606C" w:rsidP="00D4606C">
            <w:pPr>
              <w:pStyle w:val="Odsekzoznamu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606C">
              <w:rPr>
                <w:rFonts w:ascii="Times New Roman" w:hAnsi="Times New Roman" w:cs="Times New Roman"/>
                <w:sz w:val="24"/>
                <w:szCs w:val="24"/>
              </w:rPr>
              <w:t>Absentuje na školskom dvore herná zostava na všestrannejší pohybový rozvoj detí</w:t>
            </w:r>
          </w:p>
          <w:p w:rsidR="0085228B" w:rsidRPr="00D4606C" w:rsidRDefault="0085228B" w:rsidP="0085228B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76C4" w:rsidRPr="00D4606C" w:rsidRDefault="005C76C4" w:rsidP="00326E5F">
            <w:pPr>
              <w:pStyle w:val="Odsekzoznamu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C76C4" w:rsidRDefault="005C76C4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C76C4" w:rsidRDefault="005C76C4" w:rsidP="00FC739C">
      <w:pPr>
        <w:pStyle w:val="Zarkazkladnhotextu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4A94" w:rsidRPr="00823B4A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4923DE" w:rsidRPr="004923DE" w:rsidRDefault="004923DE" w:rsidP="004923DE">
      <w:pPr>
        <w:tabs>
          <w:tab w:val="left" w:pos="709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r w:rsidRPr="004923DE">
        <w:rPr>
          <w:rFonts w:ascii="Times New Roman" w:hAnsi="Times New Roman" w:cs="Times New Roman"/>
          <w:b/>
          <w:sz w:val="24"/>
          <w:szCs w:val="24"/>
        </w:rPr>
        <w:t xml:space="preserve">Spolupráca so subjektami v súčinnosti so </w:t>
      </w:r>
      <w:proofErr w:type="spellStart"/>
      <w:r w:rsidRPr="004923DE">
        <w:rPr>
          <w:rFonts w:ascii="Times New Roman" w:hAnsi="Times New Roman" w:cs="Times New Roman"/>
          <w:b/>
          <w:sz w:val="24"/>
          <w:szCs w:val="24"/>
        </w:rPr>
        <w:t>ŠkVP</w:t>
      </w:r>
      <w:proofErr w:type="spellEnd"/>
    </w:p>
    <w:p w:rsidR="004923DE" w:rsidRPr="004923DE" w:rsidRDefault="004923DE" w:rsidP="004923DE">
      <w:pPr>
        <w:pStyle w:val="Zarkazkladnhotextu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3DE">
        <w:rPr>
          <w:rFonts w:ascii="Times New Roman" w:hAnsi="Times New Roman" w:cs="Times New Roman"/>
          <w:sz w:val="24"/>
          <w:szCs w:val="24"/>
        </w:rPr>
        <w:t>Mesto Košice</w:t>
      </w:r>
    </w:p>
    <w:p w:rsidR="004923DE" w:rsidRPr="004923DE" w:rsidRDefault="004923DE" w:rsidP="004923DE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3DE">
        <w:rPr>
          <w:rFonts w:ascii="Times New Roman" w:hAnsi="Times New Roman" w:cs="Times New Roman"/>
          <w:sz w:val="24"/>
          <w:szCs w:val="24"/>
        </w:rPr>
        <w:t xml:space="preserve">ZŠ Ľ. </w:t>
      </w:r>
      <w:proofErr w:type="spellStart"/>
      <w:r w:rsidRPr="004923DE">
        <w:rPr>
          <w:rFonts w:ascii="Times New Roman" w:hAnsi="Times New Roman" w:cs="Times New Roman"/>
          <w:sz w:val="24"/>
          <w:szCs w:val="24"/>
        </w:rPr>
        <w:t>Podjavorinskej</w:t>
      </w:r>
      <w:proofErr w:type="spellEnd"/>
      <w:r w:rsidRPr="0049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DE" w:rsidRPr="004923DE" w:rsidRDefault="004923DE" w:rsidP="004923DE">
      <w:pPr>
        <w:pStyle w:val="Zarkazkladnhotextu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3DE">
        <w:rPr>
          <w:rFonts w:ascii="Times New Roman" w:hAnsi="Times New Roman" w:cs="Times New Roman"/>
          <w:sz w:val="24"/>
          <w:szCs w:val="24"/>
        </w:rPr>
        <w:t>Miestny úrad  – MČ Luník IX</w:t>
      </w:r>
    </w:p>
    <w:p w:rsidR="004923DE" w:rsidRPr="004923DE" w:rsidRDefault="004923DE" w:rsidP="004923DE">
      <w:pPr>
        <w:pStyle w:val="Zarkazkladnhotextu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3DE">
        <w:rPr>
          <w:rFonts w:ascii="Times New Roman" w:hAnsi="Times New Roman" w:cs="Times New Roman"/>
          <w:sz w:val="24"/>
          <w:szCs w:val="24"/>
        </w:rPr>
        <w:t xml:space="preserve">Súkromná materská škola </w:t>
      </w:r>
      <w:proofErr w:type="spellStart"/>
      <w:r w:rsidRPr="004923DE">
        <w:rPr>
          <w:rFonts w:ascii="Times New Roman" w:hAnsi="Times New Roman" w:cs="Times New Roman"/>
          <w:sz w:val="24"/>
          <w:szCs w:val="24"/>
        </w:rPr>
        <w:t>Podjavorinskej</w:t>
      </w:r>
      <w:proofErr w:type="spellEnd"/>
      <w:r w:rsidRPr="004923DE">
        <w:rPr>
          <w:rFonts w:ascii="Times New Roman" w:hAnsi="Times New Roman" w:cs="Times New Roman"/>
          <w:sz w:val="24"/>
          <w:szCs w:val="24"/>
        </w:rPr>
        <w:t xml:space="preserve"> 1, Košice – Luník IX</w:t>
      </w:r>
    </w:p>
    <w:p w:rsidR="004923DE" w:rsidRPr="004923DE" w:rsidRDefault="004923DE" w:rsidP="004923DE">
      <w:pPr>
        <w:pStyle w:val="Zarkazkladnhotextu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3DE">
        <w:rPr>
          <w:rFonts w:ascii="Times New Roman" w:hAnsi="Times New Roman" w:cs="Times New Roman"/>
          <w:sz w:val="24"/>
          <w:szCs w:val="24"/>
        </w:rPr>
        <w:t>OZ Zdravé komunity</w:t>
      </w:r>
    </w:p>
    <w:p w:rsidR="004923DE" w:rsidRPr="004923DE" w:rsidRDefault="004923DE" w:rsidP="004923DE">
      <w:pPr>
        <w:pStyle w:val="Zarkazkladnhotextu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3DE">
        <w:rPr>
          <w:rFonts w:ascii="Times New Roman" w:hAnsi="Times New Roman" w:cs="Times New Roman"/>
          <w:sz w:val="24"/>
          <w:szCs w:val="24"/>
        </w:rPr>
        <w:t>CPPaP</w:t>
      </w:r>
      <w:proofErr w:type="spellEnd"/>
      <w:r w:rsidRPr="004923DE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823B4A" w:rsidRPr="00823B4A" w:rsidRDefault="00823B4A" w:rsidP="00823B4A">
      <w:pPr>
        <w:pStyle w:val="Normlnywebov"/>
        <w:spacing w:after="0" w:line="360" w:lineRule="auto"/>
        <w:jc w:val="both"/>
      </w:pPr>
      <w:r>
        <w:t xml:space="preserve">Zriaďovateľ zabezpečoval počas šk. roka 2023/2024 plynulú prevádzku materskej školy, reagoval na potreby a požiadavky zo strany vedenia MŠ. </w:t>
      </w:r>
    </w:p>
    <w:p w:rsidR="00A04A94" w:rsidRPr="000B5B90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A04A94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A04A94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A04A94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A04A94" w:rsidRPr="00F36472" w:rsidRDefault="00A04A94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1A30E9" w:rsidRPr="00F36472" w:rsidRDefault="00F36472" w:rsidP="001A30E9">
      <w:pPr>
        <w:pStyle w:val="Hlavika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  dňa 04.07.2024</w:t>
      </w:r>
      <w:r w:rsidR="00A04A94" w:rsidRPr="00F36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A04A94" w:rsidRPr="00F36472">
        <w:rPr>
          <w:rFonts w:ascii="Times New Roman" w:hAnsi="Times New Roman" w:cs="Times New Roman"/>
          <w:sz w:val="24"/>
          <w:szCs w:val="24"/>
        </w:rPr>
        <w:t>Bc.Marianna</w:t>
      </w:r>
      <w:proofErr w:type="spellEnd"/>
      <w:r w:rsidR="00A04A94" w:rsidRPr="00F36472">
        <w:rPr>
          <w:rFonts w:ascii="Times New Roman" w:hAnsi="Times New Roman" w:cs="Times New Roman"/>
          <w:sz w:val="24"/>
          <w:szCs w:val="24"/>
        </w:rPr>
        <w:t xml:space="preserve"> Krankusová</w:t>
      </w:r>
    </w:p>
    <w:p w:rsidR="001A30E9" w:rsidRPr="00F36472" w:rsidRDefault="001A30E9" w:rsidP="00A04A94">
      <w:pPr>
        <w:pStyle w:val="Hlavika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6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364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6472">
        <w:rPr>
          <w:rFonts w:ascii="Times New Roman" w:hAnsi="Times New Roman" w:cs="Times New Roman"/>
          <w:sz w:val="24"/>
          <w:szCs w:val="24"/>
        </w:rPr>
        <w:t xml:space="preserve">    </w:t>
      </w:r>
      <w:r w:rsidR="00F36472">
        <w:rPr>
          <w:rFonts w:ascii="Times New Roman" w:hAnsi="Times New Roman" w:cs="Times New Roman"/>
          <w:sz w:val="24"/>
          <w:szCs w:val="24"/>
        </w:rPr>
        <w:t>riaditeľka</w:t>
      </w:r>
      <w:r w:rsidR="00A04A94" w:rsidRPr="00F36472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4355" w:rsidRDefault="00BC4355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F36472">
      <w:pPr>
        <w:pStyle w:val="Zarkazkladnhotextu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Oddelenie školstva</w:t>
      </w:r>
    </w:p>
    <w:p w:rsidR="00F36472" w:rsidRDefault="00F36472" w:rsidP="00F36472">
      <w:pPr>
        <w:pStyle w:val="Zarkazkladnhotextu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Silvia </w:t>
      </w:r>
      <w:proofErr w:type="spellStart"/>
      <w:r>
        <w:rPr>
          <w:rFonts w:ascii="Times New Roman" w:hAnsi="Times New Roman"/>
          <w:sz w:val="24"/>
          <w:szCs w:val="24"/>
        </w:rPr>
        <w:t>Sviatková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A30E9" w:rsidRDefault="001A30E9" w:rsidP="00F36472">
      <w:pPr>
        <w:pStyle w:val="Zarkazkladnhotextu"/>
        <w:spacing w:after="0" w:line="240" w:lineRule="auto"/>
        <w:ind w:left="0"/>
        <w:jc w:val="right"/>
      </w:pPr>
      <w:r>
        <w:rPr>
          <w:rFonts w:ascii="Times New Roman" w:hAnsi="Times New Roman"/>
          <w:sz w:val="24"/>
          <w:szCs w:val="24"/>
        </w:rPr>
        <w:t>Trieda SNP48/A</w:t>
      </w:r>
    </w:p>
    <w:p w:rsidR="001A30E9" w:rsidRDefault="001A30E9" w:rsidP="00F36472">
      <w:pPr>
        <w:pStyle w:val="Zarkazkladnhotextu"/>
        <w:spacing w:after="0" w:line="240" w:lineRule="auto"/>
        <w:ind w:left="0"/>
        <w:jc w:val="right"/>
      </w:pPr>
      <w:r>
        <w:rPr>
          <w:rFonts w:ascii="Times New Roman" w:hAnsi="Times New Roman"/>
          <w:sz w:val="24"/>
          <w:szCs w:val="24"/>
        </w:rPr>
        <w:t>Košice</w:t>
      </w: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F36472" w:rsidP="001A30E9">
      <w:pPr>
        <w:pStyle w:val="Zarkazkladnhotextu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Košice: 4</w:t>
      </w:r>
      <w:r w:rsidR="001A30E9">
        <w:rPr>
          <w:rFonts w:ascii="Times New Roman" w:hAnsi="Times New Roman"/>
          <w:sz w:val="24"/>
          <w:szCs w:val="24"/>
        </w:rPr>
        <w:t>.7.2024</w:t>
      </w: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Vec : Správa o výchovno-vzdelávacej činnosti za školský rok 2023/2024 </w:t>
      </w:r>
    </w:p>
    <w:p w:rsidR="001A30E9" w:rsidRDefault="001A30E9" w:rsidP="00F36472">
      <w:pPr>
        <w:pStyle w:val="Zarkazkladnhotext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0E9" w:rsidRDefault="001A30E9" w:rsidP="00F36472">
      <w:pPr>
        <w:pStyle w:val="Zarkazkladnhotext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0E9" w:rsidRDefault="001A30E9" w:rsidP="00F36472">
      <w:pPr>
        <w:pStyle w:val="Zarkazkladnhotext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364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Riaditeľka MŠ </w:t>
      </w:r>
      <w:proofErr w:type="spellStart"/>
      <w:r>
        <w:rPr>
          <w:rFonts w:ascii="Times New Roman" w:hAnsi="Times New Roman"/>
          <w:sz w:val="24"/>
          <w:szCs w:val="24"/>
        </w:rPr>
        <w:t>Hrebendova</w:t>
      </w:r>
      <w:proofErr w:type="spellEnd"/>
      <w:r>
        <w:rPr>
          <w:rFonts w:ascii="Times New Roman" w:hAnsi="Times New Roman"/>
          <w:sz w:val="24"/>
          <w:szCs w:val="24"/>
        </w:rPr>
        <w:t xml:space="preserve"> 5, Košice  predkladá správu o </w:t>
      </w:r>
      <w:proofErr w:type="spellStart"/>
      <w:r>
        <w:rPr>
          <w:rFonts w:ascii="Times New Roman" w:hAnsi="Times New Roman"/>
          <w:sz w:val="24"/>
          <w:szCs w:val="24"/>
        </w:rPr>
        <w:t>výchovno</w:t>
      </w:r>
      <w:proofErr w:type="spellEnd"/>
      <w:r>
        <w:rPr>
          <w:rFonts w:ascii="Times New Roman" w:hAnsi="Times New Roman"/>
          <w:sz w:val="24"/>
          <w:szCs w:val="24"/>
        </w:rPr>
        <w:t xml:space="preserve"> – vzdelávacej činnosti  za školský rok 2023/2024.</w:t>
      </w: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 pozdravom </w:t>
      </w: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472" w:rsidRDefault="00F36472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Bc.Marianna</w:t>
      </w:r>
      <w:proofErr w:type="spellEnd"/>
      <w:r>
        <w:rPr>
          <w:rFonts w:ascii="Times New Roman" w:hAnsi="Times New Roman"/>
          <w:sz w:val="24"/>
          <w:szCs w:val="24"/>
        </w:rPr>
        <w:t xml:space="preserve"> Krankusová</w:t>
      </w: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3647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riaditeľka školy</w:t>
      </w: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>
      <w:pPr>
        <w:pStyle w:val="Zarkazkladnhotext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30E9" w:rsidRDefault="001A30E9" w:rsidP="001A30E9"/>
    <w:p w:rsidR="000F0128" w:rsidRDefault="000F0128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0F0128" w:rsidRDefault="000F0128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0F0128" w:rsidRDefault="000F0128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0F0128" w:rsidRPr="006F49AD" w:rsidRDefault="000F0128" w:rsidP="00D407B0">
      <w:pPr>
        <w:pStyle w:val="Obsahtabuky"/>
        <w:tabs>
          <w:tab w:val="left" w:pos="765"/>
        </w:tabs>
        <w:spacing w:line="360" w:lineRule="auto"/>
        <w:jc w:val="both"/>
        <w:rPr>
          <w:b/>
          <w:bCs/>
        </w:rPr>
      </w:pPr>
    </w:p>
    <w:p w:rsidR="00D407B0" w:rsidRPr="00C73B1D" w:rsidRDefault="00D407B0" w:rsidP="00C73B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B1D" w:rsidRPr="00C73B1D" w:rsidRDefault="00C73B1D" w:rsidP="00C73B1D">
      <w:pPr>
        <w:rPr>
          <w:rFonts w:ascii="Times New Roman" w:hAnsi="Times New Roman" w:cs="Times New Roman"/>
          <w:b/>
          <w:sz w:val="24"/>
          <w:szCs w:val="24"/>
        </w:rPr>
      </w:pPr>
    </w:p>
    <w:p w:rsidR="00C73B1D" w:rsidRPr="00D1219C" w:rsidRDefault="00C73B1D" w:rsidP="00D12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3" w:rsidRDefault="00025823">
      <w:bookmarkStart w:id="0" w:name="_GoBack"/>
      <w:bookmarkEnd w:id="0"/>
    </w:p>
    <w:sectPr w:rsidR="000258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88" w:rsidRDefault="00662D88" w:rsidP="00025823">
      <w:pPr>
        <w:spacing w:after="0" w:line="240" w:lineRule="auto"/>
      </w:pPr>
      <w:r>
        <w:separator/>
      </w:r>
    </w:p>
  </w:endnote>
  <w:endnote w:type="continuationSeparator" w:id="0">
    <w:p w:rsidR="00662D88" w:rsidRDefault="00662D88" w:rsidP="0002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387941"/>
      <w:docPartObj>
        <w:docPartGallery w:val="Page Numbers (Bottom of Page)"/>
        <w:docPartUnique/>
      </w:docPartObj>
    </w:sdtPr>
    <w:sdtEndPr/>
    <w:sdtContent>
      <w:p w:rsidR="00FB5017" w:rsidRDefault="00FB50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B79">
          <w:rPr>
            <w:noProof/>
          </w:rPr>
          <w:t>15</w:t>
        </w:r>
        <w:r>
          <w:fldChar w:fldCharType="end"/>
        </w:r>
      </w:p>
    </w:sdtContent>
  </w:sdt>
  <w:p w:rsidR="00FB5017" w:rsidRDefault="00FB50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88" w:rsidRDefault="00662D88" w:rsidP="00025823">
      <w:pPr>
        <w:spacing w:after="0" w:line="240" w:lineRule="auto"/>
      </w:pPr>
      <w:r>
        <w:separator/>
      </w:r>
    </w:p>
  </w:footnote>
  <w:footnote w:type="continuationSeparator" w:id="0">
    <w:p w:rsidR="00662D88" w:rsidRDefault="00662D88" w:rsidP="0002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17" w:rsidRDefault="00FB5017" w:rsidP="00025823">
    <w:pPr>
      <w:pStyle w:val="Hlavika"/>
      <w:jc w:val="center"/>
    </w:pPr>
    <w:r>
      <w:t xml:space="preserve">Materská  škola </w:t>
    </w:r>
    <w:proofErr w:type="spellStart"/>
    <w:r>
      <w:t>Hrebendova</w:t>
    </w:r>
    <w:proofErr w:type="spellEnd"/>
    <w:r>
      <w:t xml:space="preserve"> 5 , Košice 040 11</w:t>
    </w:r>
  </w:p>
  <w:p w:rsidR="00FB5017" w:rsidRDefault="00FB50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3D48A9"/>
    <w:multiLevelType w:val="multilevel"/>
    <w:tmpl w:val="932A18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abstractNum w:abstractNumId="2" w15:restartNumberingAfterBreak="0">
    <w:nsid w:val="43804FF7"/>
    <w:multiLevelType w:val="hybridMultilevel"/>
    <w:tmpl w:val="A8A2BF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3BF5"/>
    <w:multiLevelType w:val="hybridMultilevel"/>
    <w:tmpl w:val="85242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46A4A"/>
    <w:multiLevelType w:val="multilevel"/>
    <w:tmpl w:val="CC68256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D0521B6"/>
    <w:multiLevelType w:val="multilevel"/>
    <w:tmpl w:val="F796F1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23"/>
    <w:rsid w:val="000207A4"/>
    <w:rsid w:val="00025823"/>
    <w:rsid w:val="000443E9"/>
    <w:rsid w:val="00072346"/>
    <w:rsid w:val="000A0ABC"/>
    <w:rsid w:val="000A1945"/>
    <w:rsid w:val="000B5B90"/>
    <w:rsid w:val="000F0128"/>
    <w:rsid w:val="00140058"/>
    <w:rsid w:val="0014549A"/>
    <w:rsid w:val="00171F64"/>
    <w:rsid w:val="00176BEA"/>
    <w:rsid w:val="00194E0B"/>
    <w:rsid w:val="001A30E9"/>
    <w:rsid w:val="001B776E"/>
    <w:rsid w:val="002021D3"/>
    <w:rsid w:val="00216136"/>
    <w:rsid w:val="00243171"/>
    <w:rsid w:val="002828ED"/>
    <w:rsid w:val="00284C3A"/>
    <w:rsid w:val="00285D34"/>
    <w:rsid w:val="002E212C"/>
    <w:rsid w:val="002E4EAC"/>
    <w:rsid w:val="002E5B38"/>
    <w:rsid w:val="002F21D3"/>
    <w:rsid w:val="00301B6E"/>
    <w:rsid w:val="00301CA5"/>
    <w:rsid w:val="00372CE2"/>
    <w:rsid w:val="003903D5"/>
    <w:rsid w:val="00395C05"/>
    <w:rsid w:val="003A4A35"/>
    <w:rsid w:val="003F5DB7"/>
    <w:rsid w:val="00404A35"/>
    <w:rsid w:val="00445DE5"/>
    <w:rsid w:val="0045254B"/>
    <w:rsid w:val="004575CB"/>
    <w:rsid w:val="004722C7"/>
    <w:rsid w:val="004923DE"/>
    <w:rsid w:val="004B55B0"/>
    <w:rsid w:val="00524C9C"/>
    <w:rsid w:val="00542F6B"/>
    <w:rsid w:val="00554CDC"/>
    <w:rsid w:val="00590C0A"/>
    <w:rsid w:val="005A5A55"/>
    <w:rsid w:val="005A62AF"/>
    <w:rsid w:val="005C008F"/>
    <w:rsid w:val="005C76C4"/>
    <w:rsid w:val="005D164E"/>
    <w:rsid w:val="0060565E"/>
    <w:rsid w:val="006576B7"/>
    <w:rsid w:val="00662D88"/>
    <w:rsid w:val="00665616"/>
    <w:rsid w:val="006743D7"/>
    <w:rsid w:val="006845D7"/>
    <w:rsid w:val="00686246"/>
    <w:rsid w:val="00696D45"/>
    <w:rsid w:val="00697B67"/>
    <w:rsid w:val="006A3AD8"/>
    <w:rsid w:val="006F49AD"/>
    <w:rsid w:val="007441E3"/>
    <w:rsid w:val="00751296"/>
    <w:rsid w:val="00756512"/>
    <w:rsid w:val="00764377"/>
    <w:rsid w:val="007773D0"/>
    <w:rsid w:val="007D2826"/>
    <w:rsid w:val="007D51DF"/>
    <w:rsid w:val="007E5526"/>
    <w:rsid w:val="00820492"/>
    <w:rsid w:val="008232F1"/>
    <w:rsid w:val="00823B4A"/>
    <w:rsid w:val="008379B5"/>
    <w:rsid w:val="008379F3"/>
    <w:rsid w:val="008479E4"/>
    <w:rsid w:val="0085228B"/>
    <w:rsid w:val="0085377A"/>
    <w:rsid w:val="00870983"/>
    <w:rsid w:val="008A07DF"/>
    <w:rsid w:val="008B2C52"/>
    <w:rsid w:val="008B796A"/>
    <w:rsid w:val="008D7D23"/>
    <w:rsid w:val="00902756"/>
    <w:rsid w:val="00923B79"/>
    <w:rsid w:val="00962389"/>
    <w:rsid w:val="00974062"/>
    <w:rsid w:val="009D2C27"/>
    <w:rsid w:val="009D3356"/>
    <w:rsid w:val="009E5FFC"/>
    <w:rsid w:val="00A04A94"/>
    <w:rsid w:val="00A236F7"/>
    <w:rsid w:val="00A72B1C"/>
    <w:rsid w:val="00A76E2D"/>
    <w:rsid w:val="00A9142B"/>
    <w:rsid w:val="00AA5249"/>
    <w:rsid w:val="00B22993"/>
    <w:rsid w:val="00B366A5"/>
    <w:rsid w:val="00B55A49"/>
    <w:rsid w:val="00B87C8D"/>
    <w:rsid w:val="00BC428C"/>
    <w:rsid w:val="00BC4355"/>
    <w:rsid w:val="00BF3155"/>
    <w:rsid w:val="00C00092"/>
    <w:rsid w:val="00C73B1D"/>
    <w:rsid w:val="00C81A6B"/>
    <w:rsid w:val="00C96E56"/>
    <w:rsid w:val="00CD3B06"/>
    <w:rsid w:val="00D05F04"/>
    <w:rsid w:val="00D1219C"/>
    <w:rsid w:val="00D1263C"/>
    <w:rsid w:val="00D12AB4"/>
    <w:rsid w:val="00D22F0B"/>
    <w:rsid w:val="00D317BD"/>
    <w:rsid w:val="00D34630"/>
    <w:rsid w:val="00D407B0"/>
    <w:rsid w:val="00D44E17"/>
    <w:rsid w:val="00D4606C"/>
    <w:rsid w:val="00D66C62"/>
    <w:rsid w:val="00D73594"/>
    <w:rsid w:val="00DC1EEB"/>
    <w:rsid w:val="00E01FAE"/>
    <w:rsid w:val="00E95CD8"/>
    <w:rsid w:val="00EB1B60"/>
    <w:rsid w:val="00EC2DB0"/>
    <w:rsid w:val="00ED7B31"/>
    <w:rsid w:val="00EE18AC"/>
    <w:rsid w:val="00F36472"/>
    <w:rsid w:val="00F6773B"/>
    <w:rsid w:val="00FA14DE"/>
    <w:rsid w:val="00FB2369"/>
    <w:rsid w:val="00FB5017"/>
    <w:rsid w:val="00FC1243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CF808-D314-4E53-BECB-0057057C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y"/>
    <w:link w:val="Nadpis6Char"/>
    <w:unhideWhenUsed/>
    <w:qFormat/>
    <w:rsid w:val="00D407B0"/>
    <w:pPr>
      <w:keepNext/>
      <w:widowControl w:val="0"/>
      <w:tabs>
        <w:tab w:val="left" w:pos="1152"/>
        <w:tab w:val="left" w:pos="4608"/>
        <w:tab w:val="left" w:pos="5760"/>
      </w:tabs>
      <w:spacing w:before="240" w:after="120"/>
      <w:ind w:left="1152" w:hanging="1152"/>
      <w:outlineLvl w:val="5"/>
    </w:pPr>
    <w:rPr>
      <w:rFonts w:eastAsiaTheme="minorEastAsia"/>
      <w:b/>
      <w:bCs/>
      <w:i/>
      <w:iCs/>
      <w:color w:val="00000A"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2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5823"/>
  </w:style>
  <w:style w:type="paragraph" w:styleId="Pta">
    <w:name w:val="footer"/>
    <w:basedOn w:val="Normlny"/>
    <w:link w:val="PtaChar"/>
    <w:uiPriority w:val="99"/>
    <w:unhideWhenUsed/>
    <w:rsid w:val="0002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5823"/>
  </w:style>
  <w:style w:type="paragraph" w:styleId="Textbubliny">
    <w:name w:val="Balloon Text"/>
    <w:basedOn w:val="Normlny"/>
    <w:link w:val="TextbublinyChar"/>
    <w:uiPriority w:val="99"/>
    <w:semiHidden/>
    <w:unhideWhenUsed/>
    <w:rsid w:val="0002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82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02582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0258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zov">
    <w:name w:val="Title"/>
    <w:basedOn w:val="Normlny"/>
    <w:next w:val="Podtitul"/>
    <w:link w:val="NzovChar"/>
    <w:qFormat/>
    <w:rsid w:val="000258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0258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5823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rsid w:val="00025823"/>
    <w:rPr>
      <w:rFonts w:ascii="Calibri Light" w:eastAsia="Times New Roman" w:hAnsi="Calibri Light" w:cs="Times New Roman"/>
      <w:sz w:val="24"/>
      <w:szCs w:val="24"/>
      <w:lang w:eastAsia="zh-CN"/>
    </w:rPr>
  </w:style>
  <w:style w:type="paragraph" w:customStyle="1" w:styleId="Vchodzie">
    <w:name w:val="Východzie"/>
    <w:qFormat/>
    <w:rsid w:val="0002582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rsid w:val="00D1219C"/>
    <w:rPr>
      <w:color w:val="0000FF"/>
      <w:u w:val="single"/>
    </w:rPr>
  </w:style>
  <w:style w:type="character" w:customStyle="1" w:styleId="Nadpis6Char">
    <w:name w:val="Nadpis 6 Char"/>
    <w:basedOn w:val="Predvolenpsmoodseku"/>
    <w:link w:val="Nadpis6"/>
    <w:qFormat/>
    <w:rsid w:val="00D407B0"/>
    <w:rPr>
      <w:rFonts w:eastAsiaTheme="minorEastAsia"/>
      <w:b/>
      <w:bCs/>
      <w:i/>
      <w:iCs/>
      <w:color w:val="00000A"/>
      <w:sz w:val="18"/>
      <w:szCs w:val="18"/>
      <w:lang w:eastAsia="sk-SK"/>
    </w:rPr>
  </w:style>
  <w:style w:type="character" w:customStyle="1" w:styleId="PtaChar2">
    <w:name w:val="Päta Char2"/>
    <w:basedOn w:val="Predvolenpsmoodseku"/>
    <w:uiPriority w:val="99"/>
    <w:qFormat/>
    <w:rsid w:val="00D407B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qFormat/>
    <w:rsid w:val="00D407B0"/>
  </w:style>
  <w:style w:type="paragraph" w:styleId="Zarkazkladnhotextu">
    <w:name w:val="Body Text Indent"/>
    <w:basedOn w:val="Normlny"/>
    <w:link w:val="ZarkazkladnhotextuChar1"/>
    <w:uiPriority w:val="99"/>
    <w:unhideWhenUsed/>
    <w:rsid w:val="00D407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uiPriority w:val="99"/>
    <w:semiHidden/>
    <w:rsid w:val="00D407B0"/>
  </w:style>
  <w:style w:type="paragraph" w:customStyle="1" w:styleId="Obsahtabuky">
    <w:name w:val="Obsah tabuľky"/>
    <w:basedOn w:val="Vchodzie"/>
    <w:qFormat/>
    <w:rsid w:val="00D407B0"/>
    <w:pPr>
      <w:suppressLineNumbers/>
    </w:pPr>
  </w:style>
  <w:style w:type="paragraph" w:customStyle="1" w:styleId="Zkladntext21">
    <w:name w:val="Základní text 21"/>
    <w:basedOn w:val="Vchodzie"/>
    <w:qFormat/>
    <w:rsid w:val="00D407B0"/>
    <w:pPr>
      <w:jc w:val="center"/>
    </w:pPr>
    <w:rPr>
      <w:b/>
      <w:bCs/>
    </w:rPr>
  </w:style>
  <w:style w:type="paragraph" w:styleId="Normlnywebov">
    <w:name w:val="Normal (Web)"/>
    <w:basedOn w:val="Normlny"/>
    <w:qFormat/>
    <w:rsid w:val="00D407B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HlavikaChar2">
    <w:name w:val="Hlavička Char2"/>
    <w:basedOn w:val="Predvolenpsmoodseku"/>
    <w:qFormat/>
    <w:rsid w:val="001A30E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B2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395C05"/>
    <w:pPr>
      <w:ind w:left="720"/>
      <w:contextualSpacing/>
    </w:pPr>
  </w:style>
  <w:style w:type="paragraph" w:customStyle="1" w:styleId="Standard">
    <w:name w:val="Standard"/>
    <w:rsid w:val="005D16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Mriekatabuky">
    <w:name w:val="Table Grid"/>
    <w:basedOn w:val="Normlnatabuka"/>
    <w:uiPriority w:val="39"/>
    <w:rsid w:val="0028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3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0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5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3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19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3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1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4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4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0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rebendova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hrebendova5.wbl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mshrebendova mshrebendova</cp:lastModifiedBy>
  <cp:revision>29</cp:revision>
  <cp:lastPrinted>2024-09-25T07:10:00Z</cp:lastPrinted>
  <dcterms:created xsi:type="dcterms:W3CDTF">2024-07-03T09:28:00Z</dcterms:created>
  <dcterms:modified xsi:type="dcterms:W3CDTF">2024-09-25T07:10:00Z</dcterms:modified>
</cp:coreProperties>
</file>